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2C85" w14:textId="77777777" w:rsidR="00460CFA" w:rsidRPr="001F548D" w:rsidRDefault="00460CFA">
      <w:pPr>
        <w:rPr>
          <w:rFonts w:ascii="Arial" w:hAnsi="Arial" w:cs="Arial"/>
          <w:sz w:val="18"/>
          <w:szCs w:val="18"/>
          <w:lang w:val="ro-RO"/>
        </w:rPr>
      </w:pPr>
      <w:r w:rsidRPr="001F548D">
        <w:rPr>
          <w:rFonts w:ascii="Arial" w:hAnsi="Arial" w:cs="Arial"/>
          <w:b/>
          <w:sz w:val="18"/>
          <w:szCs w:val="18"/>
          <w:lang w:val="ro-RO"/>
        </w:rPr>
        <w:t xml:space="preserve">Anexa 1. Matrice de conformare cu </w:t>
      </w:r>
      <w:proofErr w:type="spellStart"/>
      <w:r w:rsidRPr="001F548D">
        <w:rPr>
          <w:rFonts w:ascii="Arial" w:hAnsi="Arial" w:cs="Arial"/>
          <w:b/>
          <w:sz w:val="18"/>
          <w:szCs w:val="18"/>
          <w:lang w:val="ro-RO"/>
        </w:rPr>
        <w:t>cerinţele</w:t>
      </w:r>
      <w:proofErr w:type="spellEnd"/>
      <w:r w:rsidRPr="001F548D">
        <w:rPr>
          <w:rFonts w:ascii="Arial" w:hAnsi="Arial" w:cs="Arial"/>
          <w:b/>
          <w:sz w:val="18"/>
          <w:szCs w:val="18"/>
          <w:lang w:val="ro-RO"/>
        </w:rPr>
        <w:t xml:space="preserve"> Regulamentului (</w:t>
      </w:r>
      <w:r w:rsidR="00C95971" w:rsidRPr="001F548D">
        <w:rPr>
          <w:rFonts w:ascii="Arial" w:hAnsi="Arial" w:cs="Arial"/>
          <w:b/>
          <w:sz w:val="18"/>
          <w:szCs w:val="18"/>
          <w:lang w:val="ro-RO"/>
        </w:rPr>
        <w:t>UE</w:t>
      </w:r>
      <w:r w:rsidRPr="001F548D">
        <w:rPr>
          <w:rFonts w:ascii="Arial" w:hAnsi="Arial" w:cs="Arial"/>
          <w:b/>
          <w:sz w:val="18"/>
          <w:szCs w:val="18"/>
          <w:lang w:val="ro-RO"/>
        </w:rPr>
        <w:t xml:space="preserve">) nr. </w:t>
      </w:r>
      <w:r w:rsidR="00C95971" w:rsidRPr="001F548D">
        <w:rPr>
          <w:rFonts w:ascii="Arial" w:hAnsi="Arial" w:cs="Arial"/>
          <w:b/>
          <w:sz w:val="18"/>
          <w:szCs w:val="18"/>
          <w:lang w:val="ro-RO"/>
        </w:rPr>
        <w:t>2018/1139</w:t>
      </w:r>
    </w:p>
    <w:tbl>
      <w:tblPr>
        <w:tblStyle w:val="TableGrid"/>
        <w:tblW w:w="0" w:type="auto"/>
        <w:tblLayout w:type="fixed"/>
        <w:tblLook w:val="04A0" w:firstRow="1" w:lastRow="0" w:firstColumn="1" w:lastColumn="0" w:noHBand="0" w:noVBand="1"/>
      </w:tblPr>
      <w:tblGrid>
        <w:gridCol w:w="3849"/>
        <w:gridCol w:w="39"/>
        <w:gridCol w:w="1427"/>
        <w:gridCol w:w="13"/>
        <w:gridCol w:w="790"/>
        <w:gridCol w:w="20"/>
        <w:gridCol w:w="4405"/>
        <w:gridCol w:w="2636"/>
      </w:tblGrid>
      <w:tr w:rsidR="00460CFA" w:rsidRPr="001F548D" w14:paraId="73E74368" w14:textId="77777777" w:rsidTr="00AE4C78">
        <w:trPr>
          <w:tblHeader/>
        </w:trPr>
        <w:tc>
          <w:tcPr>
            <w:tcW w:w="3888" w:type="dxa"/>
            <w:gridSpan w:val="2"/>
            <w:shd w:val="clear" w:color="auto" w:fill="E36C0A" w:themeFill="accent6" w:themeFillShade="BF"/>
          </w:tcPr>
          <w:p w14:paraId="31AF9F38" w14:textId="77777777" w:rsidR="00460CFA" w:rsidRPr="001F548D" w:rsidRDefault="00460CFA" w:rsidP="00C95971">
            <w:pPr>
              <w:jc w:val="center"/>
              <w:rPr>
                <w:rFonts w:ascii="Arial" w:hAnsi="Arial" w:cs="Arial"/>
                <w:b/>
                <w:sz w:val="18"/>
                <w:szCs w:val="18"/>
                <w:lang w:val="ro-RO"/>
              </w:rPr>
            </w:pPr>
          </w:p>
        </w:tc>
        <w:tc>
          <w:tcPr>
            <w:tcW w:w="1440" w:type="dxa"/>
            <w:gridSpan w:val="2"/>
            <w:shd w:val="clear" w:color="auto" w:fill="E36C0A" w:themeFill="accent6" w:themeFillShade="BF"/>
          </w:tcPr>
          <w:p w14:paraId="397BE3F7" w14:textId="77777777" w:rsidR="00460CFA" w:rsidRPr="001F548D" w:rsidRDefault="00460CFA" w:rsidP="00C95971">
            <w:pPr>
              <w:jc w:val="center"/>
              <w:rPr>
                <w:rFonts w:ascii="Arial" w:hAnsi="Arial" w:cs="Arial"/>
                <w:b/>
                <w:sz w:val="18"/>
                <w:szCs w:val="18"/>
                <w:lang w:val="ro-RO"/>
              </w:rPr>
            </w:pPr>
            <w:r w:rsidRPr="001F548D">
              <w:rPr>
                <w:rFonts w:ascii="Arial" w:hAnsi="Arial" w:cs="Arial"/>
                <w:b/>
                <w:sz w:val="18"/>
                <w:szCs w:val="18"/>
                <w:lang w:val="ro-RO"/>
              </w:rPr>
              <w:t>Cuvinte cheie</w:t>
            </w:r>
          </w:p>
        </w:tc>
        <w:tc>
          <w:tcPr>
            <w:tcW w:w="810" w:type="dxa"/>
            <w:gridSpan w:val="2"/>
            <w:shd w:val="clear" w:color="auto" w:fill="E36C0A" w:themeFill="accent6" w:themeFillShade="BF"/>
          </w:tcPr>
          <w:p w14:paraId="60E5432F" w14:textId="77777777" w:rsidR="00460CFA" w:rsidRPr="001F548D" w:rsidRDefault="00460CFA" w:rsidP="00C95971">
            <w:pPr>
              <w:jc w:val="center"/>
              <w:rPr>
                <w:rFonts w:ascii="Arial" w:hAnsi="Arial" w:cs="Arial"/>
                <w:b/>
                <w:sz w:val="18"/>
                <w:szCs w:val="18"/>
                <w:lang w:val="ro-RO"/>
              </w:rPr>
            </w:pPr>
            <w:r w:rsidRPr="001F548D">
              <w:rPr>
                <w:rFonts w:ascii="Arial" w:hAnsi="Arial" w:cs="Arial"/>
                <w:b/>
                <w:sz w:val="18"/>
                <w:szCs w:val="18"/>
                <w:lang w:val="ro-RO"/>
              </w:rPr>
              <w:t>Aplicabilitate</w:t>
            </w:r>
          </w:p>
        </w:tc>
        <w:tc>
          <w:tcPr>
            <w:tcW w:w="4405" w:type="dxa"/>
            <w:shd w:val="clear" w:color="auto" w:fill="E36C0A" w:themeFill="accent6" w:themeFillShade="BF"/>
          </w:tcPr>
          <w:p w14:paraId="564F54B7" w14:textId="77777777" w:rsidR="00460CFA" w:rsidRPr="001F548D" w:rsidRDefault="00460CFA" w:rsidP="00C95971">
            <w:pPr>
              <w:jc w:val="center"/>
              <w:rPr>
                <w:rFonts w:ascii="Arial" w:hAnsi="Arial" w:cs="Arial"/>
                <w:b/>
                <w:sz w:val="18"/>
                <w:szCs w:val="18"/>
                <w:lang w:val="ro-RO"/>
              </w:rPr>
            </w:pPr>
            <w:proofErr w:type="spellStart"/>
            <w:r w:rsidRPr="001F548D">
              <w:rPr>
                <w:rFonts w:ascii="Arial" w:hAnsi="Arial" w:cs="Arial"/>
                <w:b/>
                <w:sz w:val="18"/>
                <w:szCs w:val="18"/>
                <w:lang w:val="ro-RO"/>
              </w:rPr>
              <w:t>Observaţii</w:t>
            </w:r>
            <w:proofErr w:type="spellEnd"/>
          </w:p>
        </w:tc>
        <w:tc>
          <w:tcPr>
            <w:tcW w:w="2636" w:type="dxa"/>
            <w:shd w:val="clear" w:color="auto" w:fill="E36C0A" w:themeFill="accent6" w:themeFillShade="BF"/>
          </w:tcPr>
          <w:p w14:paraId="3C71C6E0" w14:textId="77777777" w:rsidR="00460CFA" w:rsidRPr="001F548D" w:rsidRDefault="00460CFA" w:rsidP="00C95971">
            <w:pPr>
              <w:jc w:val="center"/>
              <w:rPr>
                <w:rFonts w:ascii="Arial" w:hAnsi="Arial" w:cs="Arial"/>
                <w:b/>
                <w:sz w:val="18"/>
                <w:szCs w:val="18"/>
                <w:lang w:val="ro-RO"/>
              </w:rPr>
            </w:pPr>
            <w:r w:rsidRPr="001F548D">
              <w:rPr>
                <w:rFonts w:ascii="Arial" w:hAnsi="Arial" w:cs="Arial"/>
                <w:b/>
                <w:sz w:val="18"/>
                <w:szCs w:val="18"/>
                <w:lang w:val="ro-RO"/>
              </w:rPr>
              <w:t>Documente justificative</w:t>
            </w:r>
          </w:p>
        </w:tc>
      </w:tr>
      <w:tr w:rsidR="00460CFA" w:rsidRPr="001F548D" w14:paraId="271FCA9C" w14:textId="77777777" w:rsidTr="00AE4C78">
        <w:tc>
          <w:tcPr>
            <w:tcW w:w="3888" w:type="dxa"/>
            <w:gridSpan w:val="2"/>
          </w:tcPr>
          <w:p w14:paraId="0A11EA4A" w14:textId="77777777" w:rsidR="00460CFA" w:rsidRPr="001F548D" w:rsidRDefault="00460CFA" w:rsidP="00BA0BF8">
            <w:pPr>
              <w:rPr>
                <w:rFonts w:ascii="Arial" w:hAnsi="Arial" w:cs="Arial"/>
                <w:b/>
                <w:sz w:val="18"/>
                <w:szCs w:val="18"/>
                <w:lang w:val="ro-RO"/>
              </w:rPr>
            </w:pPr>
            <w:r w:rsidRPr="001F548D">
              <w:rPr>
                <w:rFonts w:ascii="Arial" w:hAnsi="Arial" w:cs="Arial"/>
                <w:b/>
                <w:sz w:val="18"/>
                <w:szCs w:val="18"/>
                <w:lang w:val="ro-RO"/>
              </w:rPr>
              <w:t>Numele sistemului</w:t>
            </w:r>
          </w:p>
          <w:p w14:paraId="6C55D5F2"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 </w:t>
            </w:r>
            <w:proofErr w:type="spellStart"/>
            <w:r w:rsidRPr="001F548D">
              <w:rPr>
                <w:rFonts w:ascii="Arial" w:hAnsi="Arial" w:cs="Arial"/>
                <w:sz w:val="18"/>
                <w:szCs w:val="18"/>
                <w:lang w:val="ro-RO"/>
              </w:rPr>
              <w:t>aşa</w:t>
            </w:r>
            <w:proofErr w:type="spellEnd"/>
            <w:r w:rsidRPr="001F548D">
              <w:rPr>
                <w:rFonts w:ascii="Arial" w:hAnsi="Arial" w:cs="Arial"/>
                <w:sz w:val="18"/>
                <w:szCs w:val="18"/>
                <w:lang w:val="ro-RO"/>
              </w:rPr>
              <w:t xml:space="preserve"> cum apare în </w:t>
            </w:r>
            <w:proofErr w:type="spellStart"/>
            <w:r w:rsidRPr="001F548D">
              <w:rPr>
                <w:rFonts w:ascii="Arial" w:hAnsi="Arial" w:cs="Arial"/>
                <w:sz w:val="18"/>
                <w:szCs w:val="18"/>
                <w:lang w:val="ro-RO"/>
              </w:rPr>
              <w:t>Declaraţia</w:t>
            </w:r>
            <w:proofErr w:type="spellEnd"/>
            <w:r w:rsidRPr="001F548D">
              <w:rPr>
                <w:rFonts w:ascii="Arial" w:hAnsi="Arial" w:cs="Arial"/>
                <w:sz w:val="18"/>
                <w:szCs w:val="18"/>
                <w:lang w:val="ro-RO"/>
              </w:rPr>
              <w:t xml:space="preserve"> (CE) de verificare)</w:t>
            </w:r>
          </w:p>
        </w:tc>
        <w:tc>
          <w:tcPr>
            <w:tcW w:w="1440" w:type="dxa"/>
            <w:gridSpan w:val="2"/>
          </w:tcPr>
          <w:p w14:paraId="33FDA68B" w14:textId="77777777" w:rsidR="00460CFA" w:rsidRPr="001F548D" w:rsidRDefault="00460CFA" w:rsidP="00BA0BF8">
            <w:pPr>
              <w:rPr>
                <w:rFonts w:ascii="Arial" w:hAnsi="Arial" w:cs="Arial"/>
                <w:sz w:val="18"/>
                <w:szCs w:val="18"/>
                <w:lang w:val="ro-RO"/>
              </w:rPr>
            </w:pPr>
          </w:p>
        </w:tc>
        <w:tc>
          <w:tcPr>
            <w:tcW w:w="810" w:type="dxa"/>
            <w:gridSpan w:val="2"/>
          </w:tcPr>
          <w:p w14:paraId="24EADF44" w14:textId="77777777" w:rsidR="00460CFA" w:rsidRPr="001F548D" w:rsidRDefault="00460CFA" w:rsidP="00BA0BF8">
            <w:pPr>
              <w:rPr>
                <w:rFonts w:ascii="Arial" w:hAnsi="Arial" w:cs="Arial"/>
                <w:sz w:val="18"/>
                <w:szCs w:val="18"/>
                <w:lang w:val="ro-RO"/>
              </w:rPr>
            </w:pPr>
          </w:p>
        </w:tc>
        <w:tc>
          <w:tcPr>
            <w:tcW w:w="4405" w:type="dxa"/>
          </w:tcPr>
          <w:p w14:paraId="6183F317" w14:textId="77777777" w:rsidR="00460CFA" w:rsidRPr="001F548D" w:rsidRDefault="00460CFA" w:rsidP="00BA0BF8">
            <w:pPr>
              <w:rPr>
                <w:rFonts w:ascii="Arial" w:hAnsi="Arial" w:cs="Arial"/>
                <w:sz w:val="18"/>
                <w:szCs w:val="18"/>
                <w:lang w:val="ro-RO"/>
              </w:rPr>
            </w:pPr>
          </w:p>
        </w:tc>
        <w:tc>
          <w:tcPr>
            <w:tcW w:w="2636" w:type="dxa"/>
          </w:tcPr>
          <w:p w14:paraId="1E11ACD3" w14:textId="77777777" w:rsidR="00460CFA" w:rsidRPr="001F548D" w:rsidRDefault="00460CFA" w:rsidP="00BA0BF8">
            <w:pPr>
              <w:rPr>
                <w:rFonts w:ascii="Arial" w:hAnsi="Arial" w:cs="Arial"/>
                <w:sz w:val="18"/>
                <w:szCs w:val="18"/>
                <w:lang w:val="ro-RO"/>
              </w:rPr>
            </w:pPr>
          </w:p>
        </w:tc>
      </w:tr>
      <w:tr w:rsidR="00460CFA" w:rsidRPr="001F548D" w14:paraId="71C785B9" w14:textId="77777777" w:rsidTr="00AE4C78">
        <w:tc>
          <w:tcPr>
            <w:tcW w:w="3888" w:type="dxa"/>
            <w:gridSpan w:val="2"/>
          </w:tcPr>
          <w:p w14:paraId="09AC7FBE" w14:textId="77777777" w:rsidR="00460CFA" w:rsidRPr="001F548D" w:rsidRDefault="00460CFA" w:rsidP="00BA0BF8">
            <w:pPr>
              <w:rPr>
                <w:rFonts w:ascii="Arial" w:hAnsi="Arial" w:cs="Arial"/>
                <w:b/>
                <w:sz w:val="18"/>
                <w:szCs w:val="18"/>
                <w:lang w:val="ro-RO"/>
              </w:rPr>
            </w:pPr>
            <w:proofErr w:type="spellStart"/>
            <w:r w:rsidRPr="001F548D">
              <w:rPr>
                <w:rFonts w:ascii="Arial" w:hAnsi="Arial" w:cs="Arial"/>
                <w:b/>
                <w:sz w:val="18"/>
                <w:szCs w:val="18"/>
                <w:lang w:val="ro-RO"/>
              </w:rPr>
              <w:t>Cerinţele</w:t>
            </w:r>
            <w:proofErr w:type="spellEnd"/>
            <w:r w:rsidRPr="001F548D">
              <w:rPr>
                <w:rFonts w:ascii="Arial" w:hAnsi="Arial" w:cs="Arial"/>
                <w:b/>
                <w:sz w:val="18"/>
                <w:szCs w:val="18"/>
                <w:lang w:val="ro-RO"/>
              </w:rPr>
              <w:t xml:space="preserve"> </w:t>
            </w:r>
            <w:proofErr w:type="spellStart"/>
            <w:r w:rsidRPr="001F548D">
              <w:rPr>
                <w:rFonts w:ascii="Arial" w:hAnsi="Arial" w:cs="Arial"/>
                <w:b/>
                <w:sz w:val="18"/>
                <w:szCs w:val="18"/>
                <w:lang w:val="ro-RO"/>
              </w:rPr>
              <w:t>esenţiale</w:t>
            </w:r>
            <w:proofErr w:type="spellEnd"/>
          </w:p>
          <w:p w14:paraId="39AD50EC"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(*cf. </w:t>
            </w:r>
            <w:r w:rsidR="00C95971" w:rsidRPr="001F548D">
              <w:rPr>
                <w:rFonts w:ascii="Arial" w:hAnsi="Arial" w:cs="Arial"/>
                <w:sz w:val="18"/>
                <w:szCs w:val="18"/>
                <w:lang w:val="ro-RO"/>
              </w:rPr>
              <w:t>201</w:t>
            </w:r>
            <w:r w:rsidR="00780734" w:rsidRPr="001F548D">
              <w:rPr>
                <w:rFonts w:ascii="Arial" w:hAnsi="Arial" w:cs="Arial"/>
                <w:sz w:val="18"/>
                <w:szCs w:val="18"/>
                <w:lang w:val="ro-RO"/>
              </w:rPr>
              <w:t>8</w:t>
            </w:r>
            <w:r w:rsidR="00C95971" w:rsidRPr="001F548D">
              <w:rPr>
                <w:rFonts w:ascii="Arial" w:hAnsi="Arial" w:cs="Arial"/>
                <w:sz w:val="18"/>
                <w:szCs w:val="18"/>
                <w:lang w:val="ro-RO"/>
              </w:rPr>
              <w:t>/1139</w:t>
            </w:r>
            <w:r w:rsidRPr="001F548D">
              <w:rPr>
                <w:rFonts w:ascii="Arial" w:hAnsi="Arial" w:cs="Arial"/>
                <w:sz w:val="18"/>
                <w:szCs w:val="18"/>
                <w:lang w:val="ro-RO"/>
              </w:rPr>
              <w:t>)</w:t>
            </w:r>
          </w:p>
        </w:tc>
        <w:tc>
          <w:tcPr>
            <w:tcW w:w="1440" w:type="dxa"/>
            <w:gridSpan w:val="2"/>
          </w:tcPr>
          <w:p w14:paraId="490650B7" w14:textId="77777777" w:rsidR="00460CFA" w:rsidRPr="001F548D" w:rsidRDefault="00460CFA" w:rsidP="00BA0BF8">
            <w:pPr>
              <w:rPr>
                <w:rFonts w:ascii="Arial" w:hAnsi="Arial" w:cs="Arial"/>
                <w:sz w:val="18"/>
                <w:szCs w:val="18"/>
                <w:lang w:val="ro-RO"/>
              </w:rPr>
            </w:pPr>
          </w:p>
        </w:tc>
        <w:tc>
          <w:tcPr>
            <w:tcW w:w="810" w:type="dxa"/>
            <w:gridSpan w:val="2"/>
          </w:tcPr>
          <w:p w14:paraId="1253544D" w14:textId="77777777" w:rsidR="00460CFA" w:rsidRPr="001F548D" w:rsidRDefault="00460CFA" w:rsidP="00BA0BF8">
            <w:pPr>
              <w:rPr>
                <w:rFonts w:ascii="Arial" w:hAnsi="Arial" w:cs="Arial"/>
                <w:sz w:val="18"/>
                <w:szCs w:val="18"/>
                <w:lang w:val="ro-RO"/>
              </w:rPr>
            </w:pPr>
          </w:p>
        </w:tc>
        <w:tc>
          <w:tcPr>
            <w:tcW w:w="4405" w:type="dxa"/>
          </w:tcPr>
          <w:p w14:paraId="21D5BCF4" w14:textId="77777777" w:rsidR="00460CFA" w:rsidRPr="001F548D" w:rsidRDefault="00460CFA" w:rsidP="00BA0BF8">
            <w:pPr>
              <w:rPr>
                <w:rFonts w:ascii="Arial" w:hAnsi="Arial" w:cs="Arial"/>
                <w:sz w:val="18"/>
                <w:szCs w:val="18"/>
                <w:lang w:val="ro-RO"/>
              </w:rPr>
            </w:pPr>
          </w:p>
        </w:tc>
        <w:tc>
          <w:tcPr>
            <w:tcW w:w="2636" w:type="dxa"/>
          </w:tcPr>
          <w:p w14:paraId="1FBEB236" w14:textId="77777777" w:rsidR="00460CFA" w:rsidRPr="001F548D" w:rsidRDefault="00460CFA" w:rsidP="00BA0BF8">
            <w:pPr>
              <w:rPr>
                <w:rFonts w:ascii="Arial" w:hAnsi="Arial" w:cs="Arial"/>
                <w:sz w:val="18"/>
                <w:szCs w:val="18"/>
                <w:lang w:val="ro-RO"/>
              </w:rPr>
            </w:pPr>
          </w:p>
        </w:tc>
      </w:tr>
      <w:tr w:rsidR="00460CFA" w:rsidRPr="001F548D" w14:paraId="62DA0871" w14:textId="77777777" w:rsidTr="00AE4C78">
        <w:tc>
          <w:tcPr>
            <w:tcW w:w="13179" w:type="dxa"/>
            <w:gridSpan w:val="8"/>
            <w:shd w:val="clear" w:color="auto" w:fill="FABF8F" w:themeFill="accent6" w:themeFillTint="99"/>
          </w:tcPr>
          <w:p w14:paraId="0E620EAF" w14:textId="50A93FDF" w:rsidR="00460CFA" w:rsidRPr="001F548D" w:rsidRDefault="004920B2" w:rsidP="00BA0BF8">
            <w:pPr>
              <w:rPr>
                <w:rFonts w:ascii="Arial" w:hAnsi="Arial" w:cs="Arial"/>
                <w:sz w:val="18"/>
                <w:szCs w:val="18"/>
                <w:lang w:val="ro-RO"/>
              </w:rPr>
            </w:pPr>
            <w:r w:rsidRPr="001F548D">
              <w:rPr>
                <w:rFonts w:ascii="Arial" w:hAnsi="Arial" w:cs="Arial"/>
                <w:b/>
                <w:sz w:val="18"/>
                <w:szCs w:val="18"/>
                <w:lang w:val="ro-RO"/>
              </w:rPr>
              <w:t>A</w:t>
            </w:r>
            <w:r w:rsidR="00CB1CEF" w:rsidRPr="001F548D">
              <w:rPr>
                <w:rFonts w:ascii="Arial" w:hAnsi="Arial" w:cs="Arial"/>
                <w:b/>
                <w:sz w:val="18"/>
                <w:szCs w:val="18"/>
                <w:lang w:val="ro-RO"/>
              </w:rPr>
              <w:t>1.</w:t>
            </w:r>
            <w:r w:rsidR="00CB1CEF" w:rsidRPr="001F548D">
              <w:rPr>
                <w:rFonts w:ascii="Arial" w:hAnsi="Arial" w:cs="Arial"/>
                <w:sz w:val="18"/>
                <w:szCs w:val="18"/>
                <w:lang w:val="ro-RO"/>
              </w:rPr>
              <w:t xml:space="preserve"> </w:t>
            </w:r>
            <w:r w:rsidR="00C05D3D" w:rsidRPr="001F548D">
              <w:rPr>
                <w:rFonts w:ascii="Arial" w:hAnsi="Arial" w:cs="Arial"/>
                <w:b/>
                <w:sz w:val="18"/>
                <w:szCs w:val="18"/>
                <w:lang w:val="ro-RO"/>
              </w:rPr>
              <w:t>Integritatea</w:t>
            </w:r>
            <w:r w:rsidR="00CB1CEF" w:rsidRPr="001F548D">
              <w:rPr>
                <w:rFonts w:ascii="Arial" w:hAnsi="Arial" w:cs="Arial"/>
                <w:b/>
                <w:sz w:val="18"/>
                <w:szCs w:val="18"/>
                <w:lang w:val="ro-RO"/>
              </w:rPr>
              <w:t>, performanța și fiabilitatea sistemelor și a componentelor</w:t>
            </w:r>
          </w:p>
        </w:tc>
      </w:tr>
      <w:tr w:rsidR="004920B2" w:rsidRPr="001F548D" w14:paraId="72C25335" w14:textId="77777777" w:rsidTr="00624CD3">
        <w:tc>
          <w:tcPr>
            <w:tcW w:w="13179" w:type="dxa"/>
            <w:gridSpan w:val="8"/>
            <w:shd w:val="clear" w:color="auto" w:fill="FDE9D9" w:themeFill="accent6" w:themeFillTint="33"/>
          </w:tcPr>
          <w:p w14:paraId="6182D215" w14:textId="61EF0467" w:rsidR="004920B2" w:rsidRPr="001F548D" w:rsidDel="00CB1CEF" w:rsidRDefault="00BA0BF8" w:rsidP="000610D5">
            <w:pPr>
              <w:rPr>
                <w:rFonts w:ascii="Arial" w:hAnsi="Arial" w:cs="Arial"/>
                <w:b/>
                <w:sz w:val="18"/>
                <w:szCs w:val="18"/>
                <w:lang w:val="ro-RO"/>
              </w:rPr>
            </w:pPr>
            <w:r w:rsidRPr="001F548D">
              <w:rPr>
                <w:rFonts w:ascii="Arial" w:hAnsi="Arial" w:cs="Arial"/>
                <w:b/>
                <w:sz w:val="18"/>
                <w:szCs w:val="18"/>
                <w:lang w:val="ro-RO"/>
              </w:rPr>
              <w:t>A1.1 Integritate si performanta</w:t>
            </w:r>
          </w:p>
        </w:tc>
      </w:tr>
      <w:tr w:rsidR="00C05D3D" w:rsidRPr="001F548D" w14:paraId="2CAFD822" w14:textId="77777777" w:rsidTr="00624CD3">
        <w:tc>
          <w:tcPr>
            <w:tcW w:w="3849" w:type="dxa"/>
            <w:shd w:val="clear" w:color="auto" w:fill="auto"/>
          </w:tcPr>
          <w:p w14:paraId="23FF0175" w14:textId="10274AD4" w:rsidR="00C05D3D" w:rsidRPr="001F548D" w:rsidRDefault="000610D5" w:rsidP="00BA0BF8">
            <w:pPr>
              <w:rPr>
                <w:rFonts w:ascii="Arial" w:hAnsi="Arial" w:cs="Arial"/>
                <w:b/>
                <w:sz w:val="18"/>
                <w:szCs w:val="18"/>
                <w:lang w:val="ro-RO"/>
              </w:rPr>
            </w:pPr>
            <w:r w:rsidRPr="001F548D">
              <w:rPr>
                <w:rFonts w:ascii="Arial" w:hAnsi="Arial" w:cs="Arial"/>
                <w:sz w:val="18"/>
                <w:szCs w:val="18"/>
                <w:lang w:val="ro-RO"/>
              </w:rPr>
              <w:t>Integritatea și performanța siguranței ale sistemelor și componentelor de la bordul aeronavelor, de la sol sau din spațiu sunt adecvate scopului pentru care au fost create. Ele ating nivelul de performanță operațională necesar pentru toate condițiile de operare previzibile și pentru întreaga lor durată de viață operațională.</w:t>
            </w:r>
          </w:p>
        </w:tc>
        <w:tc>
          <w:tcPr>
            <w:tcW w:w="1466" w:type="dxa"/>
            <w:gridSpan w:val="2"/>
            <w:shd w:val="clear" w:color="auto" w:fill="auto"/>
          </w:tcPr>
          <w:p w14:paraId="08E799E2" w14:textId="2165B449" w:rsidR="00C05D3D" w:rsidRPr="001F548D" w:rsidRDefault="00BA0BF8" w:rsidP="00BA0BF8">
            <w:pPr>
              <w:rPr>
                <w:rFonts w:ascii="Arial" w:hAnsi="Arial" w:cs="Arial"/>
                <w:sz w:val="18"/>
                <w:szCs w:val="18"/>
                <w:lang w:val="ro-RO"/>
              </w:rPr>
            </w:pPr>
            <w:r w:rsidRPr="001F548D">
              <w:rPr>
                <w:rFonts w:ascii="Arial" w:hAnsi="Arial" w:cs="Arial"/>
                <w:sz w:val="18"/>
                <w:szCs w:val="18"/>
                <w:lang w:val="ro-RO"/>
              </w:rPr>
              <w:t>A</w:t>
            </w:r>
            <w:r w:rsidR="00B928DF" w:rsidRPr="001F548D">
              <w:rPr>
                <w:rFonts w:ascii="Arial" w:hAnsi="Arial" w:cs="Arial"/>
                <w:sz w:val="18"/>
                <w:szCs w:val="18"/>
                <w:lang w:val="ro-RO"/>
              </w:rPr>
              <w:t xml:space="preserve">1.1.a) </w:t>
            </w:r>
            <w:r w:rsidR="000610D5" w:rsidRPr="001F548D">
              <w:rPr>
                <w:rFonts w:ascii="Arial" w:hAnsi="Arial" w:cs="Arial"/>
                <w:sz w:val="18"/>
                <w:szCs w:val="18"/>
                <w:lang w:val="ro-RO"/>
              </w:rPr>
              <w:t>integritate</w:t>
            </w:r>
          </w:p>
        </w:tc>
        <w:tc>
          <w:tcPr>
            <w:tcW w:w="803" w:type="dxa"/>
            <w:gridSpan w:val="2"/>
            <w:shd w:val="clear" w:color="auto" w:fill="auto"/>
          </w:tcPr>
          <w:p w14:paraId="3807254E" w14:textId="77777777" w:rsidR="00C05D3D" w:rsidRPr="001F548D" w:rsidRDefault="00C05D3D" w:rsidP="00BA0BF8">
            <w:pPr>
              <w:rPr>
                <w:rFonts w:ascii="Arial" w:hAnsi="Arial" w:cs="Arial"/>
                <w:b/>
                <w:sz w:val="18"/>
                <w:szCs w:val="18"/>
                <w:lang w:val="ro-RO"/>
              </w:rPr>
            </w:pPr>
          </w:p>
        </w:tc>
        <w:tc>
          <w:tcPr>
            <w:tcW w:w="4425" w:type="dxa"/>
            <w:gridSpan w:val="2"/>
            <w:shd w:val="clear" w:color="auto" w:fill="auto"/>
          </w:tcPr>
          <w:p w14:paraId="052EEFA4" w14:textId="77777777" w:rsidR="00C05D3D" w:rsidRPr="001F548D" w:rsidRDefault="00B928DF" w:rsidP="00BA0BF8">
            <w:pPr>
              <w:rPr>
                <w:rFonts w:ascii="Arial" w:hAnsi="Arial" w:cs="Arial"/>
                <w:sz w:val="18"/>
                <w:szCs w:val="18"/>
                <w:lang w:val="ro-RO"/>
              </w:rPr>
            </w:pPr>
            <w:r w:rsidRPr="001F548D">
              <w:rPr>
                <w:rFonts w:ascii="Arial" w:hAnsi="Arial" w:cs="Arial"/>
                <w:sz w:val="18"/>
                <w:szCs w:val="18"/>
                <w:lang w:val="ro-RO"/>
              </w:rPr>
              <w:t xml:space="preserve">Este adecvat sistemul din punct de vedere al </w:t>
            </w:r>
            <w:proofErr w:type="spellStart"/>
            <w:r w:rsidRPr="001F548D">
              <w:rPr>
                <w:rFonts w:ascii="Arial" w:hAnsi="Arial" w:cs="Arial"/>
                <w:sz w:val="18"/>
                <w:szCs w:val="18"/>
                <w:lang w:val="ro-RO"/>
              </w:rPr>
              <w:t>cerintei</w:t>
            </w:r>
            <w:proofErr w:type="spellEnd"/>
            <w:r w:rsidRPr="001F548D">
              <w:rPr>
                <w:rFonts w:ascii="Arial" w:hAnsi="Arial" w:cs="Arial"/>
                <w:sz w:val="18"/>
                <w:szCs w:val="18"/>
                <w:lang w:val="ro-RO"/>
              </w:rPr>
              <w:t xml:space="preserve"> de integritate?</w:t>
            </w:r>
          </w:p>
          <w:p w14:paraId="74AC12EF" w14:textId="77777777" w:rsidR="00B928DF" w:rsidRPr="001F548D" w:rsidRDefault="00B928DF" w:rsidP="00B928DF">
            <w:pPr>
              <w:rPr>
                <w:rFonts w:ascii="Arial" w:hAnsi="Arial" w:cs="Arial"/>
                <w:sz w:val="18"/>
                <w:szCs w:val="18"/>
                <w:lang w:val="ro-RO"/>
              </w:rPr>
            </w:pPr>
            <w:r w:rsidRPr="001F548D">
              <w:rPr>
                <w:rFonts w:ascii="Arial" w:hAnsi="Arial" w:cs="Arial"/>
                <w:sz w:val="18"/>
                <w:szCs w:val="18"/>
                <w:lang w:val="ro-RO"/>
              </w:rPr>
              <w:t xml:space="preserve">Care sunt </w:t>
            </w:r>
            <w:proofErr w:type="spellStart"/>
            <w:r w:rsidRPr="001F548D">
              <w:rPr>
                <w:rFonts w:ascii="Arial" w:hAnsi="Arial" w:cs="Arial"/>
                <w:sz w:val="18"/>
                <w:szCs w:val="18"/>
                <w:lang w:val="ro-RO"/>
              </w:rPr>
              <w:t>conditiile</w:t>
            </w:r>
            <w:proofErr w:type="spellEnd"/>
            <w:r w:rsidRPr="001F548D">
              <w:rPr>
                <w:rFonts w:ascii="Arial" w:hAnsi="Arial" w:cs="Arial"/>
                <w:sz w:val="18"/>
                <w:szCs w:val="18"/>
                <w:lang w:val="ro-RO"/>
              </w:rPr>
              <w:t xml:space="preserve"> de operare previzibile pentru sistem?</w:t>
            </w:r>
          </w:p>
          <w:p w14:paraId="085F490C" w14:textId="77777777" w:rsidR="00B928DF" w:rsidRPr="001F548D" w:rsidRDefault="00B928DF" w:rsidP="00B928DF">
            <w:pPr>
              <w:rPr>
                <w:rFonts w:ascii="Arial" w:hAnsi="Arial" w:cs="Arial"/>
                <w:sz w:val="18"/>
                <w:szCs w:val="18"/>
                <w:lang w:val="ro-RO"/>
              </w:rPr>
            </w:pPr>
            <w:proofErr w:type="spellStart"/>
            <w:r w:rsidRPr="001F548D">
              <w:rPr>
                <w:rFonts w:ascii="Arial" w:hAnsi="Arial" w:cs="Arial"/>
                <w:sz w:val="18"/>
                <w:szCs w:val="18"/>
                <w:lang w:val="ro-RO"/>
              </w:rPr>
              <w:t>Isi</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mentine</w:t>
            </w:r>
            <w:proofErr w:type="spellEnd"/>
            <w:r w:rsidRPr="001F548D">
              <w:rPr>
                <w:rFonts w:ascii="Arial" w:hAnsi="Arial" w:cs="Arial"/>
                <w:sz w:val="18"/>
                <w:szCs w:val="18"/>
                <w:lang w:val="ro-RO"/>
              </w:rPr>
              <w:t xml:space="preserve"> sistemul integritatea in toate </w:t>
            </w:r>
            <w:proofErr w:type="spellStart"/>
            <w:r w:rsidRPr="001F548D">
              <w:rPr>
                <w:rFonts w:ascii="Arial" w:hAnsi="Arial" w:cs="Arial"/>
                <w:sz w:val="18"/>
                <w:szCs w:val="18"/>
                <w:lang w:val="ro-RO"/>
              </w:rPr>
              <w:t>conditiile</w:t>
            </w:r>
            <w:proofErr w:type="spellEnd"/>
            <w:r w:rsidRPr="001F548D">
              <w:rPr>
                <w:rFonts w:ascii="Arial" w:hAnsi="Arial" w:cs="Arial"/>
                <w:sz w:val="18"/>
                <w:szCs w:val="18"/>
                <w:lang w:val="ro-RO"/>
              </w:rPr>
              <w:t xml:space="preserve"> de operare previzibile?</w:t>
            </w:r>
          </w:p>
          <w:p w14:paraId="4A820C54" w14:textId="77777777" w:rsidR="00B928DF" w:rsidRPr="001F548D" w:rsidRDefault="00B928DF" w:rsidP="00B928DF">
            <w:pPr>
              <w:rPr>
                <w:rFonts w:ascii="Arial" w:hAnsi="Arial" w:cs="Arial"/>
                <w:sz w:val="18"/>
                <w:szCs w:val="18"/>
                <w:lang w:val="ro-RO"/>
              </w:rPr>
            </w:pPr>
            <w:r w:rsidRPr="001F548D">
              <w:rPr>
                <w:rFonts w:ascii="Arial" w:hAnsi="Arial" w:cs="Arial"/>
                <w:sz w:val="18"/>
                <w:szCs w:val="18"/>
                <w:lang w:val="ro-RO"/>
              </w:rPr>
              <w:t xml:space="preserve">Care este durata de </w:t>
            </w:r>
            <w:proofErr w:type="spellStart"/>
            <w:r w:rsidRPr="001F548D">
              <w:rPr>
                <w:rFonts w:ascii="Arial" w:hAnsi="Arial" w:cs="Arial"/>
                <w:sz w:val="18"/>
                <w:szCs w:val="18"/>
                <w:lang w:val="ro-RO"/>
              </w:rPr>
              <w:t>viata</w:t>
            </w:r>
            <w:proofErr w:type="spellEnd"/>
            <w:r w:rsidRPr="001F548D">
              <w:rPr>
                <w:rFonts w:ascii="Arial" w:hAnsi="Arial" w:cs="Arial"/>
                <w:sz w:val="18"/>
                <w:szCs w:val="18"/>
                <w:lang w:val="ro-RO"/>
              </w:rPr>
              <w:t xml:space="preserve"> a sistemului?</w:t>
            </w:r>
          </w:p>
          <w:p w14:paraId="7A1FCA7A" w14:textId="77777777" w:rsidR="00B928DF" w:rsidRPr="001F548D" w:rsidRDefault="00B928DF" w:rsidP="00B928DF">
            <w:pPr>
              <w:rPr>
                <w:rFonts w:ascii="Arial" w:hAnsi="Arial" w:cs="Arial"/>
                <w:sz w:val="18"/>
                <w:szCs w:val="18"/>
                <w:lang w:val="ro-RO"/>
              </w:rPr>
            </w:pPr>
            <w:proofErr w:type="spellStart"/>
            <w:r w:rsidRPr="001F548D">
              <w:rPr>
                <w:rFonts w:ascii="Arial" w:hAnsi="Arial" w:cs="Arial"/>
                <w:sz w:val="18"/>
                <w:szCs w:val="18"/>
                <w:lang w:val="ro-RO"/>
              </w:rPr>
              <w:t>Isi</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mentine</w:t>
            </w:r>
            <w:proofErr w:type="spellEnd"/>
            <w:r w:rsidRPr="001F548D">
              <w:rPr>
                <w:rFonts w:ascii="Arial" w:hAnsi="Arial" w:cs="Arial"/>
                <w:sz w:val="18"/>
                <w:szCs w:val="18"/>
                <w:lang w:val="ro-RO"/>
              </w:rPr>
              <w:t xml:space="preserve"> sistemul integritatea pentru </w:t>
            </w:r>
            <w:proofErr w:type="spellStart"/>
            <w:r w:rsidRPr="001F548D">
              <w:rPr>
                <w:rFonts w:ascii="Arial" w:hAnsi="Arial" w:cs="Arial"/>
                <w:sz w:val="18"/>
                <w:szCs w:val="18"/>
                <w:lang w:val="ro-RO"/>
              </w:rPr>
              <w:t>intreaga</w:t>
            </w:r>
            <w:proofErr w:type="spellEnd"/>
            <w:r w:rsidRPr="001F548D">
              <w:rPr>
                <w:rFonts w:ascii="Arial" w:hAnsi="Arial" w:cs="Arial"/>
                <w:sz w:val="18"/>
                <w:szCs w:val="18"/>
                <w:lang w:val="ro-RO"/>
              </w:rPr>
              <w:t xml:space="preserve"> durata de </w:t>
            </w:r>
            <w:proofErr w:type="spellStart"/>
            <w:r w:rsidRPr="001F548D">
              <w:rPr>
                <w:rFonts w:ascii="Arial" w:hAnsi="Arial" w:cs="Arial"/>
                <w:sz w:val="18"/>
                <w:szCs w:val="18"/>
                <w:lang w:val="ro-RO"/>
              </w:rPr>
              <w:t>viata</w:t>
            </w:r>
            <w:proofErr w:type="spellEnd"/>
            <w:r w:rsidRPr="001F548D">
              <w:rPr>
                <w:rFonts w:ascii="Arial" w:hAnsi="Arial" w:cs="Arial"/>
                <w:sz w:val="18"/>
                <w:szCs w:val="18"/>
                <w:lang w:val="ro-RO"/>
              </w:rPr>
              <w:t xml:space="preserve">? </w:t>
            </w:r>
          </w:p>
        </w:tc>
        <w:tc>
          <w:tcPr>
            <w:tcW w:w="2636" w:type="dxa"/>
            <w:shd w:val="clear" w:color="auto" w:fill="auto"/>
          </w:tcPr>
          <w:p w14:paraId="30A7B3F7" w14:textId="77777777" w:rsidR="00C05D3D" w:rsidRPr="001F548D" w:rsidRDefault="00B928DF" w:rsidP="00B928DF">
            <w:pPr>
              <w:rPr>
                <w:rFonts w:ascii="Arial" w:hAnsi="Arial" w:cs="Arial"/>
                <w:sz w:val="18"/>
                <w:szCs w:val="18"/>
                <w:lang w:val="ro-RO"/>
              </w:rPr>
            </w:pPr>
            <w:r w:rsidRPr="001F548D">
              <w:rPr>
                <w:rFonts w:ascii="Arial" w:hAnsi="Arial" w:cs="Arial"/>
                <w:sz w:val="18"/>
                <w:szCs w:val="18"/>
                <w:lang w:val="ro-RO"/>
              </w:rPr>
              <w:t xml:space="preserve">Documente ale </w:t>
            </w:r>
            <w:proofErr w:type="spellStart"/>
            <w:r w:rsidRPr="001F548D">
              <w:rPr>
                <w:rFonts w:ascii="Arial" w:hAnsi="Arial" w:cs="Arial"/>
                <w:sz w:val="18"/>
                <w:szCs w:val="18"/>
                <w:lang w:val="ro-RO"/>
              </w:rPr>
              <w:t>producatorului</w:t>
            </w:r>
            <w:proofErr w:type="spellEnd"/>
            <w:r w:rsidRPr="001F548D">
              <w:rPr>
                <w:rFonts w:ascii="Arial" w:hAnsi="Arial" w:cs="Arial"/>
                <w:sz w:val="18"/>
                <w:szCs w:val="18"/>
                <w:lang w:val="ro-RO"/>
              </w:rPr>
              <w:t xml:space="preserve"> privind descrierea sistemului, manuale, dovezi ale </w:t>
            </w:r>
            <w:proofErr w:type="spellStart"/>
            <w:r w:rsidRPr="001F548D">
              <w:rPr>
                <w:rFonts w:ascii="Arial" w:hAnsi="Arial" w:cs="Arial"/>
                <w:sz w:val="18"/>
                <w:szCs w:val="18"/>
                <w:lang w:val="ro-RO"/>
              </w:rPr>
              <w:t>testarii</w:t>
            </w:r>
            <w:proofErr w:type="spellEnd"/>
            <w:r w:rsidRPr="001F548D">
              <w:rPr>
                <w:rFonts w:ascii="Arial" w:hAnsi="Arial" w:cs="Arial"/>
                <w:sz w:val="18"/>
                <w:szCs w:val="18"/>
                <w:lang w:val="ro-RO"/>
              </w:rPr>
              <w:t xml:space="preserve"> in </w:t>
            </w:r>
            <w:proofErr w:type="spellStart"/>
            <w:r w:rsidRPr="001F548D">
              <w:rPr>
                <w:rFonts w:ascii="Arial" w:hAnsi="Arial" w:cs="Arial"/>
                <w:sz w:val="18"/>
                <w:szCs w:val="18"/>
                <w:lang w:val="ro-RO"/>
              </w:rPr>
              <w:t>conditii</w:t>
            </w:r>
            <w:proofErr w:type="spellEnd"/>
            <w:r w:rsidRPr="001F548D">
              <w:rPr>
                <w:rFonts w:ascii="Arial" w:hAnsi="Arial" w:cs="Arial"/>
                <w:sz w:val="18"/>
                <w:szCs w:val="18"/>
                <w:lang w:val="ro-RO"/>
              </w:rPr>
              <w:t xml:space="preserve"> diferite etc.</w:t>
            </w:r>
          </w:p>
        </w:tc>
      </w:tr>
      <w:tr w:rsidR="00C05D3D" w:rsidRPr="001F548D" w14:paraId="1B3296A0" w14:textId="77777777" w:rsidTr="00624CD3">
        <w:tc>
          <w:tcPr>
            <w:tcW w:w="3849" w:type="dxa"/>
            <w:shd w:val="clear" w:color="auto" w:fill="auto"/>
          </w:tcPr>
          <w:p w14:paraId="71035C2D" w14:textId="77777777" w:rsidR="00C05D3D" w:rsidRPr="001F548D" w:rsidRDefault="00C05D3D" w:rsidP="00BA0BF8">
            <w:pPr>
              <w:rPr>
                <w:rFonts w:ascii="Arial" w:hAnsi="Arial" w:cs="Arial"/>
                <w:b/>
                <w:sz w:val="18"/>
                <w:szCs w:val="18"/>
                <w:lang w:val="ro-RO"/>
              </w:rPr>
            </w:pPr>
            <w:bookmarkStart w:id="0" w:name="_GoBack"/>
            <w:bookmarkEnd w:id="0"/>
          </w:p>
        </w:tc>
        <w:tc>
          <w:tcPr>
            <w:tcW w:w="1466" w:type="dxa"/>
            <w:gridSpan w:val="2"/>
            <w:shd w:val="clear" w:color="auto" w:fill="auto"/>
          </w:tcPr>
          <w:p w14:paraId="28F423A9" w14:textId="11743F65" w:rsidR="00C05D3D" w:rsidRPr="001F548D" w:rsidRDefault="00BA0BF8" w:rsidP="00BA0BF8">
            <w:pPr>
              <w:rPr>
                <w:rFonts w:ascii="Arial" w:hAnsi="Arial" w:cs="Arial"/>
                <w:sz w:val="18"/>
                <w:szCs w:val="18"/>
                <w:lang w:val="ro-RO"/>
              </w:rPr>
            </w:pPr>
            <w:r w:rsidRPr="001F548D">
              <w:rPr>
                <w:rFonts w:ascii="Arial" w:hAnsi="Arial" w:cs="Arial"/>
                <w:sz w:val="18"/>
                <w:szCs w:val="18"/>
                <w:lang w:val="ro-RO"/>
              </w:rPr>
              <w:t>A</w:t>
            </w:r>
            <w:r w:rsidR="00B928DF" w:rsidRPr="001F548D">
              <w:rPr>
                <w:rFonts w:ascii="Arial" w:hAnsi="Arial" w:cs="Arial"/>
                <w:sz w:val="18"/>
                <w:szCs w:val="18"/>
                <w:lang w:val="ro-RO"/>
              </w:rPr>
              <w:t xml:space="preserve">1.1.b) </w:t>
            </w:r>
            <w:r w:rsidR="000610D5" w:rsidRPr="001F548D">
              <w:rPr>
                <w:rFonts w:ascii="Arial" w:hAnsi="Arial" w:cs="Arial"/>
                <w:sz w:val="18"/>
                <w:szCs w:val="18"/>
                <w:lang w:val="ro-RO"/>
              </w:rPr>
              <w:t>performanta</w:t>
            </w:r>
          </w:p>
        </w:tc>
        <w:tc>
          <w:tcPr>
            <w:tcW w:w="803" w:type="dxa"/>
            <w:gridSpan w:val="2"/>
            <w:shd w:val="clear" w:color="auto" w:fill="auto"/>
          </w:tcPr>
          <w:p w14:paraId="3908C0DE" w14:textId="77777777" w:rsidR="00C05D3D" w:rsidRPr="001F548D" w:rsidRDefault="00C05D3D" w:rsidP="00BA0BF8">
            <w:pPr>
              <w:rPr>
                <w:rFonts w:ascii="Arial" w:hAnsi="Arial" w:cs="Arial"/>
                <w:b/>
                <w:sz w:val="18"/>
                <w:szCs w:val="18"/>
                <w:lang w:val="ro-RO"/>
              </w:rPr>
            </w:pPr>
          </w:p>
        </w:tc>
        <w:tc>
          <w:tcPr>
            <w:tcW w:w="4425" w:type="dxa"/>
            <w:gridSpan w:val="2"/>
            <w:shd w:val="clear" w:color="auto" w:fill="auto"/>
          </w:tcPr>
          <w:p w14:paraId="1FDBE083" w14:textId="77777777" w:rsidR="00C05D3D" w:rsidRPr="001F548D" w:rsidRDefault="00B928DF" w:rsidP="00B928DF">
            <w:pPr>
              <w:rPr>
                <w:rFonts w:ascii="Arial" w:hAnsi="Arial" w:cs="Arial"/>
                <w:sz w:val="18"/>
                <w:szCs w:val="18"/>
                <w:lang w:val="ro-RO"/>
              </w:rPr>
            </w:pPr>
            <w:r w:rsidRPr="001F548D">
              <w:rPr>
                <w:rFonts w:ascii="Arial" w:hAnsi="Arial" w:cs="Arial"/>
                <w:sz w:val="18"/>
                <w:szCs w:val="18"/>
                <w:lang w:val="ro-RO"/>
              </w:rPr>
              <w:t xml:space="preserve">Este adecvat sistemul din punct de vedere al </w:t>
            </w:r>
            <w:proofErr w:type="spellStart"/>
            <w:r w:rsidRPr="001F548D">
              <w:rPr>
                <w:rFonts w:ascii="Arial" w:hAnsi="Arial" w:cs="Arial"/>
                <w:sz w:val="18"/>
                <w:szCs w:val="18"/>
                <w:lang w:val="ro-RO"/>
              </w:rPr>
              <w:t>cerintei</w:t>
            </w:r>
            <w:proofErr w:type="spellEnd"/>
            <w:r w:rsidRPr="001F548D">
              <w:rPr>
                <w:rFonts w:ascii="Arial" w:hAnsi="Arial" w:cs="Arial"/>
                <w:sz w:val="18"/>
                <w:szCs w:val="18"/>
                <w:lang w:val="ro-RO"/>
              </w:rPr>
              <w:t xml:space="preserve"> de performanta?</w:t>
            </w:r>
          </w:p>
          <w:p w14:paraId="5140CF97" w14:textId="77777777" w:rsidR="00B928DF" w:rsidRPr="001F548D" w:rsidRDefault="00B928DF" w:rsidP="00B928DF">
            <w:pPr>
              <w:rPr>
                <w:rFonts w:ascii="Arial" w:hAnsi="Arial" w:cs="Arial"/>
                <w:sz w:val="18"/>
                <w:szCs w:val="18"/>
                <w:lang w:val="ro-RO"/>
              </w:rPr>
            </w:pPr>
            <w:r w:rsidRPr="001F548D">
              <w:rPr>
                <w:rFonts w:ascii="Arial" w:hAnsi="Arial" w:cs="Arial"/>
                <w:sz w:val="18"/>
                <w:szCs w:val="18"/>
                <w:lang w:val="ro-RO"/>
              </w:rPr>
              <w:t xml:space="preserve">Care sunt </w:t>
            </w:r>
            <w:proofErr w:type="spellStart"/>
            <w:r w:rsidRPr="001F548D">
              <w:rPr>
                <w:rFonts w:ascii="Arial" w:hAnsi="Arial" w:cs="Arial"/>
                <w:sz w:val="18"/>
                <w:szCs w:val="18"/>
                <w:lang w:val="ro-RO"/>
              </w:rPr>
              <w:t>conditiile</w:t>
            </w:r>
            <w:proofErr w:type="spellEnd"/>
            <w:r w:rsidRPr="001F548D">
              <w:rPr>
                <w:rFonts w:ascii="Arial" w:hAnsi="Arial" w:cs="Arial"/>
                <w:sz w:val="18"/>
                <w:szCs w:val="18"/>
                <w:lang w:val="ro-RO"/>
              </w:rPr>
              <w:t xml:space="preserve"> de operare previzibile pentru sistem?</w:t>
            </w:r>
          </w:p>
          <w:p w14:paraId="3E68B111" w14:textId="77777777" w:rsidR="00B928DF" w:rsidRPr="001F548D" w:rsidRDefault="00B928DF" w:rsidP="00B928DF">
            <w:pPr>
              <w:rPr>
                <w:rFonts w:ascii="Arial" w:hAnsi="Arial" w:cs="Arial"/>
                <w:sz w:val="18"/>
                <w:szCs w:val="18"/>
                <w:lang w:val="ro-RO"/>
              </w:rPr>
            </w:pPr>
            <w:proofErr w:type="spellStart"/>
            <w:r w:rsidRPr="001F548D">
              <w:rPr>
                <w:rFonts w:ascii="Arial" w:hAnsi="Arial" w:cs="Arial"/>
                <w:sz w:val="18"/>
                <w:szCs w:val="18"/>
                <w:lang w:val="ro-RO"/>
              </w:rPr>
              <w:t>Isi</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mentine</w:t>
            </w:r>
            <w:proofErr w:type="spellEnd"/>
            <w:r w:rsidRPr="001F548D">
              <w:rPr>
                <w:rFonts w:ascii="Arial" w:hAnsi="Arial" w:cs="Arial"/>
                <w:sz w:val="18"/>
                <w:szCs w:val="18"/>
                <w:lang w:val="ro-RO"/>
              </w:rPr>
              <w:t xml:space="preserve"> sistemul performanta in toate </w:t>
            </w:r>
            <w:proofErr w:type="spellStart"/>
            <w:r w:rsidRPr="001F548D">
              <w:rPr>
                <w:rFonts w:ascii="Arial" w:hAnsi="Arial" w:cs="Arial"/>
                <w:sz w:val="18"/>
                <w:szCs w:val="18"/>
                <w:lang w:val="ro-RO"/>
              </w:rPr>
              <w:t>conditiile</w:t>
            </w:r>
            <w:proofErr w:type="spellEnd"/>
            <w:r w:rsidRPr="001F548D">
              <w:rPr>
                <w:rFonts w:ascii="Arial" w:hAnsi="Arial" w:cs="Arial"/>
                <w:sz w:val="18"/>
                <w:szCs w:val="18"/>
                <w:lang w:val="ro-RO"/>
              </w:rPr>
              <w:t xml:space="preserve"> de operare previzibile?</w:t>
            </w:r>
          </w:p>
          <w:p w14:paraId="515DB184" w14:textId="77777777" w:rsidR="00B928DF" w:rsidRPr="001F548D" w:rsidRDefault="00B928DF" w:rsidP="00B928DF">
            <w:pPr>
              <w:rPr>
                <w:rFonts w:ascii="Arial" w:hAnsi="Arial" w:cs="Arial"/>
                <w:sz w:val="18"/>
                <w:szCs w:val="18"/>
                <w:lang w:val="ro-RO"/>
              </w:rPr>
            </w:pPr>
            <w:r w:rsidRPr="001F548D">
              <w:rPr>
                <w:rFonts w:ascii="Arial" w:hAnsi="Arial" w:cs="Arial"/>
                <w:sz w:val="18"/>
                <w:szCs w:val="18"/>
                <w:lang w:val="ro-RO"/>
              </w:rPr>
              <w:t xml:space="preserve">Care este durata de </w:t>
            </w:r>
            <w:proofErr w:type="spellStart"/>
            <w:r w:rsidRPr="001F548D">
              <w:rPr>
                <w:rFonts w:ascii="Arial" w:hAnsi="Arial" w:cs="Arial"/>
                <w:sz w:val="18"/>
                <w:szCs w:val="18"/>
                <w:lang w:val="ro-RO"/>
              </w:rPr>
              <w:t>viata</w:t>
            </w:r>
            <w:proofErr w:type="spellEnd"/>
            <w:r w:rsidRPr="001F548D">
              <w:rPr>
                <w:rFonts w:ascii="Arial" w:hAnsi="Arial" w:cs="Arial"/>
                <w:sz w:val="18"/>
                <w:szCs w:val="18"/>
                <w:lang w:val="ro-RO"/>
              </w:rPr>
              <w:t xml:space="preserve"> a sistemului?</w:t>
            </w:r>
          </w:p>
          <w:p w14:paraId="126FF4B7" w14:textId="77777777" w:rsidR="00B928DF" w:rsidRPr="001F548D" w:rsidRDefault="00B928DF" w:rsidP="00B928DF">
            <w:pPr>
              <w:rPr>
                <w:rFonts w:ascii="Arial" w:hAnsi="Arial" w:cs="Arial"/>
                <w:b/>
                <w:sz w:val="18"/>
                <w:szCs w:val="18"/>
                <w:lang w:val="ro-RO"/>
              </w:rPr>
            </w:pPr>
            <w:proofErr w:type="spellStart"/>
            <w:r w:rsidRPr="001F548D">
              <w:rPr>
                <w:rFonts w:ascii="Arial" w:hAnsi="Arial" w:cs="Arial"/>
                <w:sz w:val="18"/>
                <w:szCs w:val="18"/>
                <w:lang w:val="ro-RO"/>
              </w:rPr>
              <w:t>Isi</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mentine</w:t>
            </w:r>
            <w:proofErr w:type="spellEnd"/>
            <w:r w:rsidRPr="001F548D">
              <w:rPr>
                <w:rFonts w:ascii="Arial" w:hAnsi="Arial" w:cs="Arial"/>
                <w:sz w:val="18"/>
                <w:szCs w:val="18"/>
                <w:lang w:val="ro-RO"/>
              </w:rPr>
              <w:t xml:space="preserve"> sistemul performanta pentru </w:t>
            </w:r>
            <w:proofErr w:type="spellStart"/>
            <w:r w:rsidRPr="001F548D">
              <w:rPr>
                <w:rFonts w:ascii="Arial" w:hAnsi="Arial" w:cs="Arial"/>
                <w:sz w:val="18"/>
                <w:szCs w:val="18"/>
                <w:lang w:val="ro-RO"/>
              </w:rPr>
              <w:t>intreaga</w:t>
            </w:r>
            <w:proofErr w:type="spellEnd"/>
            <w:r w:rsidRPr="001F548D">
              <w:rPr>
                <w:rFonts w:ascii="Arial" w:hAnsi="Arial" w:cs="Arial"/>
                <w:sz w:val="18"/>
                <w:szCs w:val="18"/>
                <w:lang w:val="ro-RO"/>
              </w:rPr>
              <w:t xml:space="preserve"> durata de </w:t>
            </w:r>
            <w:proofErr w:type="spellStart"/>
            <w:r w:rsidRPr="001F548D">
              <w:rPr>
                <w:rFonts w:ascii="Arial" w:hAnsi="Arial" w:cs="Arial"/>
                <w:sz w:val="18"/>
                <w:szCs w:val="18"/>
                <w:lang w:val="ro-RO"/>
              </w:rPr>
              <w:t>viata</w:t>
            </w:r>
            <w:proofErr w:type="spellEnd"/>
            <w:r w:rsidRPr="001F548D">
              <w:rPr>
                <w:rFonts w:ascii="Arial" w:hAnsi="Arial" w:cs="Arial"/>
                <w:sz w:val="18"/>
                <w:szCs w:val="18"/>
                <w:lang w:val="ro-RO"/>
              </w:rPr>
              <w:t>?</w:t>
            </w:r>
          </w:p>
        </w:tc>
        <w:tc>
          <w:tcPr>
            <w:tcW w:w="2636" w:type="dxa"/>
            <w:shd w:val="clear" w:color="auto" w:fill="auto"/>
          </w:tcPr>
          <w:p w14:paraId="6C0BC933" w14:textId="77777777" w:rsidR="00C05D3D" w:rsidRPr="001F548D" w:rsidRDefault="00B928DF" w:rsidP="00BA0BF8">
            <w:pPr>
              <w:rPr>
                <w:rFonts w:ascii="Arial" w:hAnsi="Arial" w:cs="Arial"/>
                <w:sz w:val="18"/>
                <w:szCs w:val="18"/>
                <w:lang w:val="ro-RO"/>
              </w:rPr>
            </w:pPr>
            <w:r w:rsidRPr="001F548D">
              <w:rPr>
                <w:rFonts w:ascii="Arial" w:hAnsi="Arial" w:cs="Arial"/>
                <w:sz w:val="18"/>
                <w:szCs w:val="18"/>
                <w:lang w:val="ro-RO"/>
              </w:rPr>
              <w:t xml:space="preserve">Documente ale </w:t>
            </w:r>
            <w:proofErr w:type="spellStart"/>
            <w:r w:rsidRPr="001F548D">
              <w:rPr>
                <w:rFonts w:ascii="Arial" w:hAnsi="Arial" w:cs="Arial"/>
                <w:sz w:val="18"/>
                <w:szCs w:val="18"/>
                <w:lang w:val="ro-RO"/>
              </w:rPr>
              <w:t>producatorului</w:t>
            </w:r>
            <w:proofErr w:type="spellEnd"/>
            <w:r w:rsidRPr="001F548D">
              <w:rPr>
                <w:rFonts w:ascii="Arial" w:hAnsi="Arial" w:cs="Arial"/>
                <w:sz w:val="18"/>
                <w:szCs w:val="18"/>
                <w:lang w:val="ro-RO"/>
              </w:rPr>
              <w:t xml:space="preserve"> privind descrierea sistemului, manuale, dovezi ale </w:t>
            </w:r>
            <w:proofErr w:type="spellStart"/>
            <w:r w:rsidRPr="001F548D">
              <w:rPr>
                <w:rFonts w:ascii="Arial" w:hAnsi="Arial" w:cs="Arial"/>
                <w:sz w:val="18"/>
                <w:szCs w:val="18"/>
                <w:lang w:val="ro-RO"/>
              </w:rPr>
              <w:t>testarii</w:t>
            </w:r>
            <w:proofErr w:type="spellEnd"/>
            <w:r w:rsidRPr="001F548D">
              <w:rPr>
                <w:rFonts w:ascii="Arial" w:hAnsi="Arial" w:cs="Arial"/>
                <w:sz w:val="18"/>
                <w:szCs w:val="18"/>
                <w:lang w:val="ro-RO"/>
              </w:rPr>
              <w:t xml:space="preserve"> in </w:t>
            </w:r>
            <w:proofErr w:type="spellStart"/>
            <w:r w:rsidRPr="001F548D">
              <w:rPr>
                <w:rFonts w:ascii="Arial" w:hAnsi="Arial" w:cs="Arial"/>
                <w:sz w:val="18"/>
                <w:szCs w:val="18"/>
                <w:lang w:val="ro-RO"/>
              </w:rPr>
              <w:t>conditii</w:t>
            </w:r>
            <w:proofErr w:type="spellEnd"/>
            <w:r w:rsidRPr="001F548D">
              <w:rPr>
                <w:rFonts w:ascii="Arial" w:hAnsi="Arial" w:cs="Arial"/>
                <w:sz w:val="18"/>
                <w:szCs w:val="18"/>
                <w:lang w:val="ro-RO"/>
              </w:rPr>
              <w:t xml:space="preserve"> diferite etc.</w:t>
            </w:r>
          </w:p>
        </w:tc>
      </w:tr>
      <w:tr w:rsidR="00460CFA" w:rsidRPr="001F548D" w14:paraId="094C6595" w14:textId="77777777" w:rsidTr="00AE4C78">
        <w:tc>
          <w:tcPr>
            <w:tcW w:w="13179" w:type="dxa"/>
            <w:gridSpan w:val="8"/>
            <w:shd w:val="clear" w:color="auto" w:fill="FBD4B4" w:themeFill="accent6" w:themeFillTint="66"/>
          </w:tcPr>
          <w:p w14:paraId="7EC93D94" w14:textId="77777777" w:rsidR="00460CFA" w:rsidRPr="001F548D" w:rsidRDefault="00460CFA" w:rsidP="00BA0BF8">
            <w:pPr>
              <w:rPr>
                <w:rFonts w:ascii="Arial" w:hAnsi="Arial" w:cs="Arial"/>
                <w:sz w:val="18"/>
                <w:szCs w:val="18"/>
                <w:lang w:val="ro-RO"/>
              </w:rPr>
            </w:pPr>
            <w:r w:rsidRPr="001F548D">
              <w:rPr>
                <w:rFonts w:ascii="Arial" w:hAnsi="Arial" w:cs="Arial"/>
                <w:b/>
                <w:sz w:val="18"/>
                <w:szCs w:val="18"/>
                <w:lang w:val="ro-RO"/>
              </w:rPr>
              <w:t>A1.</w:t>
            </w:r>
            <w:r w:rsidR="00C05D3D" w:rsidRPr="001F548D">
              <w:rPr>
                <w:rFonts w:ascii="Arial" w:hAnsi="Arial" w:cs="Arial"/>
                <w:b/>
                <w:sz w:val="18"/>
                <w:szCs w:val="18"/>
                <w:lang w:val="ro-RO"/>
              </w:rPr>
              <w:t>2</w:t>
            </w:r>
            <w:r w:rsidRPr="001F548D">
              <w:rPr>
                <w:rFonts w:ascii="Arial" w:hAnsi="Arial" w:cs="Arial"/>
                <w:b/>
                <w:sz w:val="18"/>
                <w:szCs w:val="18"/>
                <w:lang w:val="ro-RO"/>
              </w:rPr>
              <w:t xml:space="preserve"> Exploatarea fără întreruperi</w:t>
            </w:r>
          </w:p>
        </w:tc>
      </w:tr>
      <w:tr w:rsidR="00460CFA" w:rsidRPr="001F548D" w14:paraId="67902E7C" w14:textId="77777777" w:rsidTr="00AE4C78">
        <w:tc>
          <w:tcPr>
            <w:tcW w:w="3888" w:type="dxa"/>
            <w:gridSpan w:val="2"/>
            <w:vMerge w:val="restart"/>
          </w:tcPr>
          <w:p w14:paraId="19891AD2" w14:textId="5E4E3E4E" w:rsidR="009472EC" w:rsidRPr="001F548D" w:rsidRDefault="00B928DF" w:rsidP="009472EC">
            <w:pPr>
              <w:rPr>
                <w:rFonts w:ascii="Arial" w:hAnsi="Arial" w:cs="Arial"/>
                <w:sz w:val="18"/>
                <w:szCs w:val="18"/>
                <w:lang w:val="ro-RO"/>
              </w:rPr>
            </w:pPr>
            <w:r w:rsidRPr="001F548D">
              <w:rPr>
                <w:rFonts w:ascii="Arial" w:hAnsi="Arial" w:cs="Arial"/>
                <w:sz w:val="18"/>
                <w:szCs w:val="18"/>
                <w:lang w:val="ro-RO"/>
              </w:rPr>
              <w:t xml:space="preserve">Proiectarea, construirea, întreținerea și operarea sistemelor ATM/ANS și componentelor ATM/ANS se realizează în conformitate cu procedurile corespunzătoare și validate, astfel încât să se asigure operarea fără întreruperi a rețelei europene de management al traficului aerian (EATMN), în orice moment și în toate fazele de zbor. O operare fără întreruperi presupune, în special, schimbul de informații, inclusiv informațiile relevante privind starea operațională, interpretarea comună a informațiilor, performanțele comparabile de prelucrare a </w:t>
            </w:r>
            <w:r w:rsidRPr="001F548D">
              <w:rPr>
                <w:rFonts w:ascii="Arial" w:hAnsi="Arial" w:cs="Arial"/>
                <w:sz w:val="18"/>
                <w:szCs w:val="18"/>
                <w:lang w:val="ro-RO"/>
              </w:rPr>
              <w:lastRenderedPageBreak/>
              <w:t xml:space="preserve">datelor și procedurile asociate care permit performanțe de funcționare comune, convenite pentru ansamblul sau pentru anumite părți ale EATMN. </w:t>
            </w:r>
          </w:p>
          <w:p w14:paraId="3BD69813" w14:textId="77777777" w:rsidR="009472EC" w:rsidRPr="001F548D" w:rsidRDefault="009472EC" w:rsidP="009472EC">
            <w:pPr>
              <w:rPr>
                <w:rFonts w:ascii="Arial" w:hAnsi="Arial" w:cs="Arial"/>
                <w:sz w:val="18"/>
                <w:szCs w:val="18"/>
                <w:lang w:val="ro-RO"/>
              </w:rPr>
            </w:pPr>
          </w:p>
          <w:p w14:paraId="3294DAB5" w14:textId="77777777" w:rsidR="009472EC" w:rsidRPr="001F548D" w:rsidRDefault="009472EC" w:rsidP="009472EC">
            <w:pPr>
              <w:rPr>
                <w:rFonts w:ascii="Arial" w:hAnsi="Arial" w:cs="Arial"/>
                <w:sz w:val="18"/>
                <w:szCs w:val="18"/>
                <w:lang w:val="ro-RO"/>
              </w:rPr>
            </w:pPr>
          </w:p>
          <w:p w14:paraId="13972860" w14:textId="77777777" w:rsidR="009472EC" w:rsidRPr="001F548D" w:rsidRDefault="009472EC" w:rsidP="009472EC">
            <w:pPr>
              <w:rPr>
                <w:rFonts w:ascii="Arial" w:hAnsi="Arial" w:cs="Arial"/>
                <w:sz w:val="18"/>
                <w:szCs w:val="18"/>
                <w:lang w:val="ro-RO"/>
              </w:rPr>
            </w:pPr>
          </w:p>
          <w:p w14:paraId="28F49D74" w14:textId="77777777" w:rsidR="009472EC" w:rsidRPr="001F548D" w:rsidRDefault="009472EC" w:rsidP="009472EC">
            <w:pPr>
              <w:rPr>
                <w:rFonts w:ascii="Arial" w:hAnsi="Arial" w:cs="Arial"/>
                <w:sz w:val="18"/>
                <w:szCs w:val="18"/>
                <w:lang w:val="ro-RO"/>
              </w:rPr>
            </w:pPr>
          </w:p>
          <w:p w14:paraId="4B4935EB" w14:textId="77777777" w:rsidR="009472EC" w:rsidRPr="001F548D" w:rsidRDefault="009472EC" w:rsidP="009472EC">
            <w:pPr>
              <w:rPr>
                <w:rFonts w:ascii="Arial" w:hAnsi="Arial" w:cs="Arial"/>
                <w:sz w:val="18"/>
                <w:szCs w:val="18"/>
                <w:lang w:val="ro-RO"/>
              </w:rPr>
            </w:pPr>
          </w:p>
          <w:p w14:paraId="52A65CD9" w14:textId="77777777" w:rsidR="009472EC" w:rsidRPr="001F548D" w:rsidRDefault="009472EC" w:rsidP="009472EC">
            <w:pPr>
              <w:rPr>
                <w:rFonts w:ascii="Arial" w:hAnsi="Arial" w:cs="Arial"/>
                <w:sz w:val="18"/>
                <w:szCs w:val="18"/>
                <w:lang w:val="ro-RO"/>
              </w:rPr>
            </w:pPr>
          </w:p>
        </w:tc>
        <w:tc>
          <w:tcPr>
            <w:tcW w:w="1440" w:type="dxa"/>
            <w:gridSpan w:val="2"/>
          </w:tcPr>
          <w:p w14:paraId="5344E0ED" w14:textId="2B911EC9"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lastRenderedPageBreak/>
              <w:t>A1.</w:t>
            </w:r>
            <w:r w:rsidR="00C05D3D" w:rsidRPr="001F548D">
              <w:rPr>
                <w:rFonts w:ascii="Arial" w:hAnsi="Arial" w:cs="Arial"/>
                <w:sz w:val="18"/>
                <w:szCs w:val="18"/>
                <w:lang w:val="ro-RO"/>
              </w:rPr>
              <w:t>2</w:t>
            </w:r>
            <w:r w:rsidRPr="001F548D">
              <w:rPr>
                <w:rFonts w:ascii="Arial" w:hAnsi="Arial" w:cs="Arial"/>
                <w:sz w:val="18"/>
                <w:szCs w:val="18"/>
                <w:lang w:val="ro-RO"/>
              </w:rPr>
              <w:t>a) proiectarea</w:t>
            </w:r>
          </w:p>
        </w:tc>
        <w:tc>
          <w:tcPr>
            <w:tcW w:w="810" w:type="dxa"/>
            <w:gridSpan w:val="2"/>
          </w:tcPr>
          <w:p w14:paraId="1475B3C0" w14:textId="77777777" w:rsidR="00460CFA" w:rsidRPr="001F548D" w:rsidRDefault="00460CFA" w:rsidP="00BA0BF8">
            <w:pPr>
              <w:rPr>
                <w:rFonts w:ascii="Arial" w:hAnsi="Arial" w:cs="Arial"/>
                <w:sz w:val="18"/>
                <w:szCs w:val="18"/>
                <w:lang w:val="ro-RO"/>
              </w:rPr>
            </w:pPr>
          </w:p>
        </w:tc>
        <w:tc>
          <w:tcPr>
            <w:tcW w:w="4405" w:type="dxa"/>
          </w:tcPr>
          <w:p w14:paraId="027D8374"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Cum este proiectat sistemul?</w:t>
            </w:r>
          </w:p>
          <w:p w14:paraId="24289D2F"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Au fost respectate </w:t>
            </w:r>
            <w:proofErr w:type="spellStart"/>
            <w:r w:rsidRPr="001F548D">
              <w:rPr>
                <w:rFonts w:ascii="Arial" w:hAnsi="Arial" w:cs="Arial"/>
                <w:sz w:val="18"/>
                <w:szCs w:val="18"/>
                <w:lang w:val="ro-RO"/>
              </w:rPr>
              <w:t>specificaţiile</w:t>
            </w:r>
            <w:proofErr w:type="spellEnd"/>
            <w:r w:rsidRPr="001F548D">
              <w:rPr>
                <w:rFonts w:ascii="Arial" w:hAnsi="Arial" w:cs="Arial"/>
                <w:sz w:val="18"/>
                <w:szCs w:val="18"/>
                <w:lang w:val="ro-RO"/>
              </w:rPr>
              <w:t xml:space="preserve"> privind proiectarea?</w:t>
            </w:r>
          </w:p>
          <w:p w14:paraId="4522D5B7"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Care sunt </w:t>
            </w:r>
            <w:proofErr w:type="spellStart"/>
            <w:r w:rsidRPr="001F548D">
              <w:rPr>
                <w:rFonts w:ascii="Arial" w:hAnsi="Arial" w:cs="Arial"/>
                <w:sz w:val="18"/>
                <w:szCs w:val="18"/>
                <w:lang w:val="ro-RO"/>
              </w:rPr>
              <w:t>cerinţele</w:t>
            </w:r>
            <w:proofErr w:type="spellEnd"/>
            <w:r w:rsidRPr="001F548D">
              <w:rPr>
                <w:rFonts w:ascii="Arial" w:hAnsi="Arial" w:cs="Arial"/>
                <w:sz w:val="18"/>
                <w:szCs w:val="18"/>
                <w:lang w:val="ro-RO"/>
              </w:rPr>
              <w:t xml:space="preserve"> tehnice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operaţionale</w:t>
            </w:r>
            <w:proofErr w:type="spellEnd"/>
            <w:r w:rsidRPr="001F548D">
              <w:rPr>
                <w:rFonts w:ascii="Arial" w:hAnsi="Arial" w:cs="Arial"/>
                <w:sz w:val="18"/>
                <w:szCs w:val="18"/>
                <w:lang w:val="ro-RO"/>
              </w:rPr>
              <w:t xml:space="preserve"> aplicabile sistemului?</w:t>
            </w:r>
          </w:p>
        </w:tc>
        <w:tc>
          <w:tcPr>
            <w:tcW w:w="2636" w:type="dxa"/>
          </w:tcPr>
          <w:p w14:paraId="646D9C74"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Documente privind proiectarea sistemului (inclusiv </w:t>
            </w:r>
            <w:proofErr w:type="spellStart"/>
            <w:r w:rsidRPr="001F548D">
              <w:rPr>
                <w:rFonts w:ascii="Arial" w:hAnsi="Arial" w:cs="Arial"/>
                <w:sz w:val="18"/>
                <w:szCs w:val="18"/>
                <w:lang w:val="ro-RO"/>
              </w:rPr>
              <w:t>interfeţe</w:t>
            </w:r>
            <w:proofErr w:type="spellEnd"/>
            <w:r w:rsidRPr="001F548D">
              <w:rPr>
                <w:rFonts w:ascii="Arial" w:hAnsi="Arial" w:cs="Arial"/>
                <w:sz w:val="18"/>
                <w:szCs w:val="18"/>
                <w:lang w:val="ro-RO"/>
              </w:rPr>
              <w:t xml:space="preserve"> cu alte sisteme); documente privind </w:t>
            </w:r>
            <w:proofErr w:type="spellStart"/>
            <w:r w:rsidRPr="001F548D">
              <w:rPr>
                <w:rFonts w:ascii="Arial" w:hAnsi="Arial" w:cs="Arial"/>
                <w:sz w:val="18"/>
                <w:szCs w:val="18"/>
                <w:lang w:val="ro-RO"/>
              </w:rPr>
              <w:t>cerinţele</w:t>
            </w:r>
            <w:proofErr w:type="spellEnd"/>
            <w:r w:rsidRPr="001F548D">
              <w:rPr>
                <w:rFonts w:ascii="Arial" w:hAnsi="Arial" w:cs="Arial"/>
                <w:sz w:val="18"/>
                <w:szCs w:val="18"/>
                <w:lang w:val="ro-RO"/>
              </w:rPr>
              <w:t xml:space="preserve"> tehnice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operaţionale</w:t>
            </w:r>
            <w:proofErr w:type="spellEnd"/>
          </w:p>
          <w:p w14:paraId="5C17F936"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Exemplu:</w:t>
            </w:r>
          </w:p>
          <w:p w14:paraId="1EC07C1D" w14:textId="77777777" w:rsidR="00460CFA" w:rsidRPr="001F548D" w:rsidRDefault="00460CFA" w:rsidP="00BA0BF8">
            <w:pPr>
              <w:pStyle w:val="ListParagraph"/>
              <w:numPr>
                <w:ilvl w:val="0"/>
                <w:numId w:val="1"/>
              </w:numPr>
              <w:rPr>
                <w:rFonts w:ascii="Arial" w:hAnsi="Arial" w:cs="Arial"/>
                <w:sz w:val="18"/>
                <w:szCs w:val="18"/>
                <w:lang w:val="ro-RO"/>
              </w:rPr>
            </w:pPr>
            <w:r w:rsidRPr="001F548D">
              <w:rPr>
                <w:rFonts w:ascii="Arial" w:hAnsi="Arial" w:cs="Arial"/>
                <w:sz w:val="18"/>
                <w:szCs w:val="18"/>
                <w:lang w:val="ro-RO"/>
              </w:rPr>
              <w:t>Dovezi relevante privind sistemul se găsesc în documentul …, capitolul …;</w:t>
            </w:r>
          </w:p>
          <w:p w14:paraId="596622CD" w14:textId="77777777" w:rsidR="00460CFA" w:rsidRPr="001F548D" w:rsidRDefault="00460CFA" w:rsidP="00BA0BF8">
            <w:pPr>
              <w:pStyle w:val="ListParagraph"/>
              <w:numPr>
                <w:ilvl w:val="0"/>
                <w:numId w:val="1"/>
              </w:numPr>
              <w:rPr>
                <w:rFonts w:ascii="Arial" w:hAnsi="Arial" w:cs="Arial"/>
                <w:sz w:val="18"/>
                <w:szCs w:val="18"/>
                <w:lang w:val="ro-RO"/>
              </w:rPr>
            </w:pPr>
            <w:r w:rsidRPr="001F548D">
              <w:rPr>
                <w:rFonts w:ascii="Arial" w:hAnsi="Arial" w:cs="Arial"/>
                <w:sz w:val="18"/>
                <w:szCs w:val="18"/>
                <w:lang w:val="ro-RO"/>
              </w:rPr>
              <w:t xml:space="preserve">Dovezi relevante </w:t>
            </w:r>
            <w:r w:rsidRPr="001F548D">
              <w:rPr>
                <w:rFonts w:ascii="Arial" w:hAnsi="Arial" w:cs="Arial"/>
                <w:sz w:val="18"/>
                <w:szCs w:val="18"/>
                <w:lang w:val="ro-RO"/>
              </w:rPr>
              <w:lastRenderedPageBreak/>
              <w:t>privind componenta A se găsesc în documentul …, capitolul …;</w:t>
            </w:r>
          </w:p>
          <w:p w14:paraId="3E51EA24" w14:textId="77777777" w:rsidR="00460CFA" w:rsidRPr="001F548D" w:rsidRDefault="00460CFA" w:rsidP="00BA0BF8">
            <w:pPr>
              <w:pStyle w:val="ListParagraph"/>
              <w:numPr>
                <w:ilvl w:val="0"/>
                <w:numId w:val="1"/>
              </w:numPr>
              <w:rPr>
                <w:rFonts w:ascii="Arial" w:hAnsi="Arial" w:cs="Arial"/>
                <w:sz w:val="18"/>
                <w:szCs w:val="18"/>
                <w:lang w:val="ro-RO"/>
              </w:rPr>
            </w:pPr>
            <w:r w:rsidRPr="001F548D">
              <w:rPr>
                <w:rFonts w:ascii="Arial" w:hAnsi="Arial" w:cs="Arial"/>
                <w:sz w:val="18"/>
                <w:szCs w:val="18"/>
                <w:lang w:val="ro-RO"/>
              </w:rPr>
              <w:t>etc.</w:t>
            </w:r>
          </w:p>
        </w:tc>
      </w:tr>
      <w:tr w:rsidR="00460CFA" w:rsidRPr="001F548D" w14:paraId="543DDA99" w14:textId="77777777" w:rsidTr="00AE4C78">
        <w:tc>
          <w:tcPr>
            <w:tcW w:w="3888" w:type="dxa"/>
            <w:gridSpan w:val="2"/>
            <w:vMerge/>
          </w:tcPr>
          <w:p w14:paraId="215428DC" w14:textId="77777777" w:rsidR="00460CFA" w:rsidRPr="001F548D" w:rsidRDefault="00460CFA" w:rsidP="00BA0BF8">
            <w:pPr>
              <w:rPr>
                <w:rFonts w:ascii="Arial" w:hAnsi="Arial" w:cs="Arial"/>
                <w:sz w:val="18"/>
                <w:szCs w:val="18"/>
                <w:lang w:val="ro-RO"/>
              </w:rPr>
            </w:pPr>
          </w:p>
        </w:tc>
        <w:tc>
          <w:tcPr>
            <w:tcW w:w="1440" w:type="dxa"/>
            <w:gridSpan w:val="2"/>
          </w:tcPr>
          <w:p w14:paraId="34B04349" w14:textId="11241877" w:rsidR="00460CFA" w:rsidRPr="001F548D" w:rsidRDefault="00460CFA" w:rsidP="00BA0BF8">
            <w:pPr>
              <w:rPr>
                <w:rFonts w:ascii="Arial" w:hAnsi="Arial" w:cs="Arial"/>
                <w:b/>
                <w:sz w:val="18"/>
                <w:szCs w:val="18"/>
                <w:lang w:val="ro-RO"/>
              </w:rPr>
            </w:pPr>
            <w:r w:rsidRPr="001F548D">
              <w:rPr>
                <w:rFonts w:ascii="Arial" w:hAnsi="Arial" w:cs="Arial"/>
                <w:sz w:val="18"/>
                <w:szCs w:val="18"/>
                <w:lang w:val="ro-RO"/>
              </w:rPr>
              <w:t>A1.</w:t>
            </w:r>
            <w:r w:rsidR="00C05D3D" w:rsidRPr="001F548D">
              <w:rPr>
                <w:rFonts w:ascii="Arial" w:hAnsi="Arial" w:cs="Arial"/>
                <w:sz w:val="18"/>
                <w:szCs w:val="18"/>
                <w:lang w:val="ro-RO"/>
              </w:rPr>
              <w:t>2</w:t>
            </w:r>
            <w:r w:rsidRPr="001F548D">
              <w:rPr>
                <w:rFonts w:ascii="Arial" w:hAnsi="Arial" w:cs="Arial"/>
                <w:sz w:val="18"/>
                <w:szCs w:val="18"/>
                <w:lang w:val="ro-RO"/>
              </w:rPr>
              <w:t>b) construirea</w:t>
            </w:r>
          </w:p>
        </w:tc>
        <w:tc>
          <w:tcPr>
            <w:tcW w:w="810" w:type="dxa"/>
            <w:gridSpan w:val="2"/>
          </w:tcPr>
          <w:p w14:paraId="6912064F" w14:textId="77777777" w:rsidR="00460CFA" w:rsidRPr="001F548D" w:rsidRDefault="00460CFA" w:rsidP="00BA0BF8">
            <w:pPr>
              <w:rPr>
                <w:rFonts w:ascii="Arial" w:hAnsi="Arial" w:cs="Arial"/>
                <w:sz w:val="18"/>
                <w:szCs w:val="18"/>
                <w:lang w:val="ro-RO"/>
              </w:rPr>
            </w:pPr>
          </w:p>
        </w:tc>
        <w:tc>
          <w:tcPr>
            <w:tcW w:w="4405" w:type="dxa"/>
          </w:tcPr>
          <w:p w14:paraId="7388E6C7"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Cum demonstrează furnizorul de servicii de </w:t>
            </w:r>
            <w:proofErr w:type="spellStart"/>
            <w:r w:rsidRPr="001F548D">
              <w:rPr>
                <w:rFonts w:ascii="Arial" w:hAnsi="Arial" w:cs="Arial"/>
                <w:sz w:val="18"/>
                <w:szCs w:val="18"/>
                <w:lang w:val="ro-RO"/>
              </w:rPr>
              <w:t>navigaţie</w:t>
            </w:r>
            <w:proofErr w:type="spellEnd"/>
            <w:r w:rsidRPr="001F548D">
              <w:rPr>
                <w:rFonts w:ascii="Arial" w:hAnsi="Arial" w:cs="Arial"/>
                <w:sz w:val="18"/>
                <w:szCs w:val="18"/>
                <w:lang w:val="ro-RO"/>
              </w:rPr>
              <w:t xml:space="preserve"> aeriană că </w:t>
            </w:r>
            <w:proofErr w:type="spellStart"/>
            <w:r w:rsidRPr="001F548D">
              <w:rPr>
                <w:rFonts w:ascii="Arial" w:hAnsi="Arial" w:cs="Arial"/>
                <w:sz w:val="18"/>
                <w:szCs w:val="18"/>
                <w:lang w:val="ro-RO"/>
              </w:rPr>
              <w:t>cerinţele</w:t>
            </w:r>
            <w:proofErr w:type="spellEnd"/>
            <w:r w:rsidRPr="001F548D">
              <w:rPr>
                <w:rFonts w:ascii="Arial" w:hAnsi="Arial" w:cs="Arial"/>
                <w:sz w:val="18"/>
                <w:szCs w:val="18"/>
                <w:lang w:val="ro-RO"/>
              </w:rPr>
              <w:t xml:space="preserve"> au fost respectate?</w:t>
            </w:r>
          </w:p>
        </w:tc>
        <w:tc>
          <w:tcPr>
            <w:tcW w:w="2636" w:type="dxa"/>
          </w:tcPr>
          <w:p w14:paraId="660A5794" w14:textId="77777777" w:rsidR="00460CFA" w:rsidRPr="001F548D" w:rsidRDefault="00460CFA" w:rsidP="00BA0BF8">
            <w:pPr>
              <w:rPr>
                <w:rFonts w:ascii="Arial" w:hAnsi="Arial" w:cs="Arial"/>
                <w:sz w:val="18"/>
                <w:szCs w:val="18"/>
                <w:lang w:val="ro-RO"/>
              </w:rPr>
            </w:pPr>
            <w:proofErr w:type="spellStart"/>
            <w:r w:rsidRPr="001F548D">
              <w:rPr>
                <w:rFonts w:ascii="Arial" w:hAnsi="Arial" w:cs="Arial"/>
                <w:sz w:val="18"/>
                <w:szCs w:val="18"/>
                <w:lang w:val="ro-RO"/>
              </w:rPr>
              <w:t>Referinţele</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declaraţiilor</w:t>
            </w:r>
            <w:proofErr w:type="spellEnd"/>
            <w:r w:rsidRPr="001F548D">
              <w:rPr>
                <w:rFonts w:ascii="Arial" w:hAnsi="Arial" w:cs="Arial"/>
                <w:sz w:val="18"/>
                <w:szCs w:val="18"/>
                <w:lang w:val="ro-RO"/>
              </w:rPr>
              <w:t xml:space="preserve"> (CE) de conformitate sau adecvare la utilizarea dată;</w:t>
            </w:r>
          </w:p>
          <w:p w14:paraId="35CEA933"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Documentele relevante pentru procesul de verificare al furnizorului de servicii de </w:t>
            </w:r>
            <w:proofErr w:type="spellStart"/>
            <w:r w:rsidRPr="001F548D">
              <w:rPr>
                <w:rFonts w:ascii="Arial" w:hAnsi="Arial" w:cs="Arial"/>
                <w:sz w:val="18"/>
                <w:szCs w:val="18"/>
                <w:lang w:val="ro-RO"/>
              </w:rPr>
              <w:t>navigaţie</w:t>
            </w:r>
            <w:proofErr w:type="spellEnd"/>
            <w:r w:rsidRPr="001F548D">
              <w:rPr>
                <w:rFonts w:ascii="Arial" w:hAnsi="Arial" w:cs="Arial"/>
                <w:sz w:val="18"/>
                <w:szCs w:val="18"/>
                <w:lang w:val="ro-RO"/>
              </w:rPr>
              <w:t xml:space="preserve"> aeriană</w:t>
            </w:r>
          </w:p>
        </w:tc>
      </w:tr>
      <w:tr w:rsidR="00460CFA" w:rsidRPr="001F548D" w14:paraId="656E95D2" w14:textId="77777777" w:rsidTr="00AE4C78">
        <w:tc>
          <w:tcPr>
            <w:tcW w:w="3888" w:type="dxa"/>
            <w:gridSpan w:val="2"/>
            <w:vMerge/>
          </w:tcPr>
          <w:p w14:paraId="63F80DF3" w14:textId="77777777" w:rsidR="00460CFA" w:rsidRPr="001F548D" w:rsidRDefault="00460CFA" w:rsidP="00BA0BF8">
            <w:pPr>
              <w:rPr>
                <w:rFonts w:ascii="Arial" w:hAnsi="Arial" w:cs="Arial"/>
                <w:sz w:val="18"/>
                <w:szCs w:val="18"/>
                <w:lang w:val="ro-RO"/>
              </w:rPr>
            </w:pPr>
          </w:p>
        </w:tc>
        <w:tc>
          <w:tcPr>
            <w:tcW w:w="1440" w:type="dxa"/>
            <w:gridSpan w:val="2"/>
          </w:tcPr>
          <w:p w14:paraId="3E3C1279" w14:textId="30CB3E4F"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A1.</w:t>
            </w:r>
            <w:r w:rsidR="00C05D3D" w:rsidRPr="001F548D">
              <w:rPr>
                <w:rFonts w:ascii="Arial" w:hAnsi="Arial" w:cs="Arial"/>
                <w:sz w:val="18"/>
                <w:szCs w:val="18"/>
                <w:lang w:val="ro-RO"/>
              </w:rPr>
              <w:t>2.</w:t>
            </w:r>
            <w:r w:rsidRPr="001F548D">
              <w:rPr>
                <w:rFonts w:ascii="Arial" w:hAnsi="Arial" w:cs="Arial"/>
                <w:sz w:val="18"/>
                <w:szCs w:val="18"/>
                <w:lang w:val="ro-RO"/>
              </w:rPr>
              <w:t xml:space="preserve">c) </w:t>
            </w:r>
            <w:proofErr w:type="spellStart"/>
            <w:r w:rsidRPr="001F548D">
              <w:rPr>
                <w:rFonts w:ascii="Arial" w:hAnsi="Arial" w:cs="Arial"/>
                <w:sz w:val="18"/>
                <w:szCs w:val="18"/>
                <w:lang w:val="ro-RO"/>
              </w:rPr>
              <w:t>întreţinerea</w:t>
            </w:r>
            <w:proofErr w:type="spellEnd"/>
          </w:p>
        </w:tc>
        <w:tc>
          <w:tcPr>
            <w:tcW w:w="810" w:type="dxa"/>
            <w:gridSpan w:val="2"/>
          </w:tcPr>
          <w:p w14:paraId="219D74B7" w14:textId="77777777" w:rsidR="00460CFA" w:rsidRPr="001F548D" w:rsidRDefault="00460CFA" w:rsidP="00BA0BF8">
            <w:pPr>
              <w:rPr>
                <w:rFonts w:ascii="Arial" w:hAnsi="Arial" w:cs="Arial"/>
                <w:sz w:val="18"/>
                <w:szCs w:val="18"/>
                <w:lang w:val="ro-RO"/>
              </w:rPr>
            </w:pPr>
          </w:p>
        </w:tc>
        <w:tc>
          <w:tcPr>
            <w:tcW w:w="4405" w:type="dxa"/>
          </w:tcPr>
          <w:p w14:paraId="30935245"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Care sunt procedurile, </w:t>
            </w:r>
            <w:proofErr w:type="spellStart"/>
            <w:r w:rsidRPr="001F548D">
              <w:rPr>
                <w:rFonts w:ascii="Arial" w:hAnsi="Arial" w:cs="Arial"/>
                <w:sz w:val="18"/>
                <w:szCs w:val="18"/>
                <w:lang w:val="ro-RO"/>
              </w:rPr>
              <w:t>responsabilităţile</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regulile care asigură </w:t>
            </w:r>
            <w:proofErr w:type="spellStart"/>
            <w:r w:rsidRPr="001F548D">
              <w:rPr>
                <w:rFonts w:ascii="Arial" w:hAnsi="Arial" w:cs="Arial"/>
                <w:sz w:val="18"/>
                <w:szCs w:val="18"/>
                <w:lang w:val="ro-RO"/>
              </w:rPr>
              <w:t>menţinerea</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cerinţelor</w:t>
            </w:r>
            <w:proofErr w:type="spellEnd"/>
            <w:r w:rsidRPr="001F548D">
              <w:rPr>
                <w:rFonts w:ascii="Arial" w:hAnsi="Arial" w:cs="Arial"/>
                <w:sz w:val="18"/>
                <w:szCs w:val="18"/>
                <w:lang w:val="ro-RO"/>
              </w:rPr>
              <w:t xml:space="preserve"> privind </w:t>
            </w:r>
            <w:proofErr w:type="spellStart"/>
            <w:r w:rsidRPr="001F548D">
              <w:rPr>
                <w:rFonts w:ascii="Arial" w:hAnsi="Arial" w:cs="Arial"/>
                <w:sz w:val="18"/>
                <w:szCs w:val="18"/>
                <w:lang w:val="ro-RO"/>
              </w:rPr>
              <w:t>întreţinerea</w:t>
            </w:r>
            <w:proofErr w:type="spellEnd"/>
            <w:r w:rsidRPr="001F548D">
              <w:rPr>
                <w:rFonts w:ascii="Arial" w:hAnsi="Arial" w:cs="Arial"/>
                <w:sz w:val="18"/>
                <w:szCs w:val="18"/>
                <w:lang w:val="ro-RO"/>
              </w:rPr>
              <w:t xml:space="preserve"> sistemului?</w:t>
            </w:r>
          </w:p>
        </w:tc>
        <w:tc>
          <w:tcPr>
            <w:tcW w:w="2636" w:type="dxa"/>
          </w:tcPr>
          <w:p w14:paraId="1EC7E6FA"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Directive privind </w:t>
            </w:r>
            <w:proofErr w:type="spellStart"/>
            <w:r w:rsidRPr="001F548D">
              <w:rPr>
                <w:rFonts w:ascii="Arial" w:hAnsi="Arial" w:cs="Arial"/>
                <w:sz w:val="18"/>
                <w:szCs w:val="18"/>
                <w:lang w:val="ro-RO"/>
              </w:rPr>
              <w:t>întreţinerea</w:t>
            </w:r>
            <w:proofErr w:type="spellEnd"/>
            <w:r w:rsidRPr="001F548D">
              <w:rPr>
                <w:rFonts w:ascii="Arial" w:hAnsi="Arial" w:cs="Arial"/>
                <w:sz w:val="18"/>
                <w:szCs w:val="18"/>
                <w:lang w:val="ro-RO"/>
              </w:rPr>
              <w:t>;</w:t>
            </w:r>
          </w:p>
          <w:p w14:paraId="75F4CA5A"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Proceduri privind calificarea personalului</w:t>
            </w:r>
            <w:r w:rsidR="008E7053" w:rsidRPr="001F548D">
              <w:rPr>
                <w:rFonts w:ascii="Arial" w:hAnsi="Arial" w:cs="Arial"/>
                <w:sz w:val="18"/>
                <w:szCs w:val="18"/>
                <w:lang w:val="ro-RO"/>
              </w:rPr>
              <w:t xml:space="preserve"> tehnic</w:t>
            </w:r>
            <w:r w:rsidRPr="001F548D">
              <w:rPr>
                <w:rFonts w:ascii="Arial" w:hAnsi="Arial" w:cs="Arial"/>
                <w:sz w:val="18"/>
                <w:szCs w:val="18"/>
                <w:lang w:val="ro-RO"/>
              </w:rPr>
              <w:t>;</w:t>
            </w:r>
          </w:p>
          <w:p w14:paraId="4B03CE1D" w14:textId="77777777" w:rsidR="00460CFA" w:rsidRPr="001F548D" w:rsidRDefault="00460CFA" w:rsidP="00BA0BF8">
            <w:pPr>
              <w:rPr>
                <w:rFonts w:ascii="Arial" w:hAnsi="Arial" w:cs="Arial"/>
                <w:sz w:val="18"/>
                <w:szCs w:val="18"/>
                <w:lang w:val="ro-RO"/>
              </w:rPr>
            </w:pPr>
            <w:proofErr w:type="spellStart"/>
            <w:r w:rsidRPr="001F548D">
              <w:rPr>
                <w:rFonts w:ascii="Arial" w:hAnsi="Arial" w:cs="Arial"/>
                <w:sz w:val="18"/>
                <w:szCs w:val="18"/>
                <w:lang w:val="ro-RO"/>
              </w:rPr>
              <w:t>Licenţe</w:t>
            </w:r>
            <w:proofErr w:type="spellEnd"/>
            <w:r w:rsidRPr="001F548D">
              <w:rPr>
                <w:rFonts w:ascii="Arial" w:hAnsi="Arial" w:cs="Arial"/>
                <w:sz w:val="18"/>
                <w:szCs w:val="18"/>
                <w:lang w:val="ro-RO"/>
              </w:rPr>
              <w:t>;</w:t>
            </w:r>
          </w:p>
          <w:p w14:paraId="6C070C45"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Documente de </w:t>
            </w:r>
            <w:proofErr w:type="spellStart"/>
            <w:r w:rsidRPr="001F548D">
              <w:rPr>
                <w:rFonts w:ascii="Arial" w:hAnsi="Arial" w:cs="Arial"/>
                <w:sz w:val="18"/>
                <w:szCs w:val="18"/>
                <w:lang w:val="ro-RO"/>
              </w:rPr>
              <w:t>întreţinere</w:t>
            </w:r>
            <w:proofErr w:type="spellEnd"/>
            <w:r w:rsidRPr="001F548D">
              <w:rPr>
                <w:rFonts w:ascii="Arial" w:hAnsi="Arial" w:cs="Arial"/>
                <w:sz w:val="18"/>
                <w:szCs w:val="18"/>
                <w:lang w:val="ro-RO"/>
              </w:rPr>
              <w:t xml:space="preserve"> ale producătorului;</w:t>
            </w:r>
          </w:p>
        </w:tc>
      </w:tr>
      <w:tr w:rsidR="00460CFA" w:rsidRPr="001F548D" w14:paraId="1F315601" w14:textId="77777777" w:rsidTr="00AE4C78">
        <w:tc>
          <w:tcPr>
            <w:tcW w:w="3888" w:type="dxa"/>
            <w:gridSpan w:val="2"/>
            <w:vMerge/>
          </w:tcPr>
          <w:p w14:paraId="5E7682B6" w14:textId="77777777" w:rsidR="00460CFA" w:rsidRPr="001F548D" w:rsidRDefault="00460CFA" w:rsidP="00BA0BF8">
            <w:pPr>
              <w:rPr>
                <w:rFonts w:ascii="Arial" w:hAnsi="Arial" w:cs="Arial"/>
                <w:sz w:val="18"/>
                <w:szCs w:val="18"/>
                <w:lang w:val="ro-RO"/>
              </w:rPr>
            </w:pPr>
          </w:p>
        </w:tc>
        <w:tc>
          <w:tcPr>
            <w:tcW w:w="1440" w:type="dxa"/>
            <w:gridSpan w:val="2"/>
          </w:tcPr>
          <w:p w14:paraId="03816FC4" w14:textId="3B6DBF7D" w:rsidR="00460CFA" w:rsidRPr="001F548D" w:rsidRDefault="00460CFA" w:rsidP="00DC2CE0">
            <w:pPr>
              <w:rPr>
                <w:rFonts w:ascii="Arial" w:hAnsi="Arial" w:cs="Arial"/>
                <w:sz w:val="18"/>
                <w:szCs w:val="18"/>
                <w:lang w:val="ro-RO"/>
              </w:rPr>
            </w:pPr>
            <w:r w:rsidRPr="001F548D">
              <w:rPr>
                <w:rFonts w:ascii="Arial" w:hAnsi="Arial" w:cs="Arial"/>
                <w:sz w:val="18"/>
                <w:szCs w:val="18"/>
                <w:lang w:val="ro-RO"/>
              </w:rPr>
              <w:t>A1.</w:t>
            </w:r>
            <w:r w:rsidR="00C05D3D" w:rsidRPr="001F548D">
              <w:rPr>
                <w:rFonts w:ascii="Arial" w:hAnsi="Arial" w:cs="Arial"/>
                <w:sz w:val="18"/>
                <w:szCs w:val="18"/>
                <w:lang w:val="ro-RO"/>
              </w:rPr>
              <w:t>2.</w:t>
            </w:r>
            <w:r w:rsidRPr="001F548D">
              <w:rPr>
                <w:rFonts w:ascii="Arial" w:hAnsi="Arial" w:cs="Arial"/>
                <w:sz w:val="18"/>
                <w:szCs w:val="18"/>
                <w:lang w:val="ro-RO"/>
              </w:rPr>
              <w:t xml:space="preserve">d) </w:t>
            </w:r>
            <w:r w:rsidR="00DC2CE0" w:rsidRPr="001F548D">
              <w:rPr>
                <w:rFonts w:ascii="Arial" w:hAnsi="Arial" w:cs="Arial"/>
                <w:sz w:val="18"/>
                <w:szCs w:val="18"/>
                <w:lang w:val="ro-RO"/>
              </w:rPr>
              <w:t>operarea</w:t>
            </w:r>
          </w:p>
        </w:tc>
        <w:tc>
          <w:tcPr>
            <w:tcW w:w="810" w:type="dxa"/>
            <w:gridSpan w:val="2"/>
          </w:tcPr>
          <w:p w14:paraId="17A9580B" w14:textId="77777777" w:rsidR="00460CFA" w:rsidRPr="001F548D" w:rsidRDefault="00460CFA" w:rsidP="00BA0BF8">
            <w:pPr>
              <w:rPr>
                <w:rFonts w:ascii="Arial" w:hAnsi="Arial" w:cs="Arial"/>
                <w:sz w:val="18"/>
                <w:szCs w:val="18"/>
                <w:lang w:val="ro-RO"/>
              </w:rPr>
            </w:pPr>
          </w:p>
        </w:tc>
        <w:tc>
          <w:tcPr>
            <w:tcW w:w="4405" w:type="dxa"/>
          </w:tcPr>
          <w:p w14:paraId="56A36D6B"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Care sunt procedurile, </w:t>
            </w:r>
            <w:proofErr w:type="spellStart"/>
            <w:r w:rsidRPr="001F548D">
              <w:rPr>
                <w:rFonts w:ascii="Arial" w:hAnsi="Arial" w:cs="Arial"/>
                <w:sz w:val="18"/>
                <w:szCs w:val="18"/>
                <w:lang w:val="ro-RO"/>
              </w:rPr>
              <w:t>responsabilităţile</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regulile care asigură </w:t>
            </w:r>
            <w:proofErr w:type="spellStart"/>
            <w:r w:rsidRPr="001F548D">
              <w:rPr>
                <w:rFonts w:ascii="Arial" w:hAnsi="Arial" w:cs="Arial"/>
                <w:sz w:val="18"/>
                <w:szCs w:val="18"/>
                <w:lang w:val="ro-RO"/>
              </w:rPr>
              <w:t>menţinerea</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cerinţelor</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operaţionale</w:t>
            </w:r>
            <w:proofErr w:type="spellEnd"/>
            <w:r w:rsidRPr="001F548D">
              <w:rPr>
                <w:rFonts w:ascii="Arial" w:hAnsi="Arial" w:cs="Arial"/>
                <w:sz w:val="18"/>
                <w:szCs w:val="18"/>
                <w:lang w:val="ro-RO"/>
              </w:rPr>
              <w:t>?</w:t>
            </w:r>
          </w:p>
          <w:p w14:paraId="56A99064"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Cum este asigurată utilizarea procedurilor necesare?</w:t>
            </w:r>
          </w:p>
          <w:p w14:paraId="42152318"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Cum sunt validate procesele utilizate?</w:t>
            </w:r>
          </w:p>
        </w:tc>
        <w:tc>
          <w:tcPr>
            <w:tcW w:w="2636" w:type="dxa"/>
          </w:tcPr>
          <w:p w14:paraId="3FF03698"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Conceptul </w:t>
            </w:r>
            <w:proofErr w:type="spellStart"/>
            <w:r w:rsidRPr="001F548D">
              <w:rPr>
                <w:rFonts w:ascii="Arial" w:hAnsi="Arial" w:cs="Arial"/>
                <w:sz w:val="18"/>
                <w:szCs w:val="18"/>
                <w:lang w:val="ro-RO"/>
              </w:rPr>
              <w:t>operaţional</w:t>
            </w:r>
            <w:proofErr w:type="spellEnd"/>
            <w:r w:rsidRPr="001F548D">
              <w:rPr>
                <w:rFonts w:ascii="Arial" w:hAnsi="Arial" w:cs="Arial"/>
                <w:sz w:val="18"/>
                <w:szCs w:val="18"/>
                <w:lang w:val="ro-RO"/>
              </w:rPr>
              <w:t xml:space="preserve">, </w:t>
            </w:r>
            <w:r w:rsidR="00C15B1B" w:rsidRPr="001F548D">
              <w:rPr>
                <w:rFonts w:ascii="Arial" w:hAnsi="Arial" w:cs="Arial"/>
                <w:sz w:val="18"/>
                <w:szCs w:val="18"/>
                <w:lang w:val="ro-RO"/>
              </w:rPr>
              <w:t>capitolul</w:t>
            </w:r>
            <w:r w:rsidRPr="001F548D">
              <w:rPr>
                <w:rFonts w:ascii="Arial" w:hAnsi="Arial" w:cs="Arial"/>
                <w:sz w:val="18"/>
                <w:szCs w:val="18"/>
                <w:lang w:val="ro-RO"/>
              </w:rPr>
              <w:t xml:space="preserve"> …;</w:t>
            </w:r>
          </w:p>
          <w:p w14:paraId="7D6B4E1D" w14:textId="77777777" w:rsidR="00460CFA" w:rsidRPr="001F548D" w:rsidRDefault="00460CFA" w:rsidP="00BA0BF8">
            <w:pPr>
              <w:rPr>
                <w:rFonts w:ascii="Arial" w:hAnsi="Arial" w:cs="Arial"/>
                <w:sz w:val="18"/>
                <w:szCs w:val="18"/>
                <w:lang w:val="ro-RO"/>
              </w:rPr>
            </w:pPr>
            <w:proofErr w:type="spellStart"/>
            <w:r w:rsidRPr="001F548D">
              <w:rPr>
                <w:rFonts w:ascii="Arial" w:hAnsi="Arial" w:cs="Arial"/>
                <w:sz w:val="18"/>
                <w:szCs w:val="18"/>
                <w:lang w:val="ro-RO"/>
              </w:rPr>
              <w:t>LoA</w:t>
            </w:r>
            <w:proofErr w:type="spellEnd"/>
            <w:r w:rsidRPr="001F548D">
              <w:rPr>
                <w:rFonts w:ascii="Arial" w:hAnsi="Arial" w:cs="Arial"/>
                <w:sz w:val="18"/>
                <w:szCs w:val="18"/>
                <w:lang w:val="ro-RO"/>
              </w:rPr>
              <w:t xml:space="preserve"> relevante;</w:t>
            </w:r>
          </w:p>
          <w:p w14:paraId="18A0BA21"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Directive;</w:t>
            </w:r>
          </w:p>
          <w:p w14:paraId="691146BF"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Rezultate ale testelor de la instalare sau de la </w:t>
            </w:r>
            <w:proofErr w:type="spellStart"/>
            <w:r w:rsidRPr="001F548D">
              <w:rPr>
                <w:rFonts w:ascii="Arial" w:hAnsi="Arial" w:cs="Arial"/>
                <w:sz w:val="18"/>
                <w:szCs w:val="18"/>
                <w:lang w:val="ro-RO"/>
              </w:rPr>
              <w:t>inspecţii</w:t>
            </w:r>
            <w:proofErr w:type="spellEnd"/>
            <w:r w:rsidRPr="001F548D">
              <w:rPr>
                <w:rFonts w:ascii="Arial" w:hAnsi="Arial" w:cs="Arial"/>
                <w:sz w:val="18"/>
                <w:szCs w:val="18"/>
                <w:lang w:val="ro-RO"/>
              </w:rPr>
              <w:t>;</w:t>
            </w:r>
          </w:p>
          <w:p w14:paraId="56D40785"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Verificarea calificării personalului</w:t>
            </w:r>
            <w:r w:rsidR="008E7053" w:rsidRPr="001F548D">
              <w:rPr>
                <w:rFonts w:ascii="Arial" w:hAnsi="Arial" w:cs="Arial"/>
                <w:sz w:val="18"/>
                <w:szCs w:val="18"/>
                <w:lang w:val="ro-RO"/>
              </w:rPr>
              <w:t xml:space="preserve"> </w:t>
            </w:r>
            <w:r w:rsidR="00C15B1B" w:rsidRPr="001F548D">
              <w:rPr>
                <w:rFonts w:ascii="Arial" w:hAnsi="Arial" w:cs="Arial"/>
                <w:sz w:val="18"/>
                <w:szCs w:val="18"/>
                <w:lang w:val="ro-RO"/>
              </w:rPr>
              <w:t>tehnic</w:t>
            </w:r>
            <w:r w:rsidRPr="001F548D">
              <w:rPr>
                <w:rFonts w:ascii="Arial" w:hAnsi="Arial" w:cs="Arial"/>
                <w:sz w:val="18"/>
                <w:szCs w:val="18"/>
                <w:lang w:val="ro-RO"/>
              </w:rPr>
              <w:t>;</w:t>
            </w:r>
          </w:p>
        </w:tc>
      </w:tr>
      <w:tr w:rsidR="00460CFA" w:rsidRPr="001F548D" w14:paraId="162D9BA4" w14:textId="77777777" w:rsidTr="00AE4C78">
        <w:tc>
          <w:tcPr>
            <w:tcW w:w="3888" w:type="dxa"/>
            <w:gridSpan w:val="2"/>
            <w:vMerge/>
          </w:tcPr>
          <w:p w14:paraId="42BD324A" w14:textId="77777777" w:rsidR="00460CFA" w:rsidRPr="001F548D" w:rsidRDefault="00460CFA" w:rsidP="00BA0BF8">
            <w:pPr>
              <w:rPr>
                <w:rFonts w:ascii="Arial" w:hAnsi="Arial" w:cs="Arial"/>
                <w:sz w:val="18"/>
                <w:szCs w:val="18"/>
                <w:lang w:val="ro-RO"/>
              </w:rPr>
            </w:pPr>
          </w:p>
        </w:tc>
        <w:tc>
          <w:tcPr>
            <w:tcW w:w="1440" w:type="dxa"/>
            <w:gridSpan w:val="2"/>
          </w:tcPr>
          <w:p w14:paraId="6F3F171F" w14:textId="7C57E0A5"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A1.</w:t>
            </w:r>
            <w:r w:rsidR="00C05D3D" w:rsidRPr="001F548D">
              <w:rPr>
                <w:rFonts w:ascii="Arial" w:hAnsi="Arial" w:cs="Arial"/>
                <w:sz w:val="18"/>
                <w:szCs w:val="18"/>
                <w:lang w:val="ro-RO"/>
              </w:rPr>
              <w:t>2.</w:t>
            </w:r>
            <w:r w:rsidRPr="001F548D">
              <w:rPr>
                <w:rFonts w:ascii="Arial" w:hAnsi="Arial" w:cs="Arial"/>
                <w:sz w:val="18"/>
                <w:szCs w:val="18"/>
                <w:lang w:val="ro-RO"/>
              </w:rPr>
              <w:t xml:space="preserve">e) schimbul de </w:t>
            </w:r>
            <w:proofErr w:type="spellStart"/>
            <w:r w:rsidRPr="001F548D">
              <w:rPr>
                <w:rFonts w:ascii="Arial" w:hAnsi="Arial" w:cs="Arial"/>
                <w:sz w:val="18"/>
                <w:szCs w:val="18"/>
                <w:lang w:val="ro-RO"/>
              </w:rPr>
              <w:t>informaţii</w:t>
            </w:r>
            <w:proofErr w:type="spellEnd"/>
            <w:r w:rsidRPr="001F548D">
              <w:rPr>
                <w:rFonts w:ascii="Arial" w:hAnsi="Arial" w:cs="Arial"/>
                <w:sz w:val="18"/>
                <w:szCs w:val="18"/>
                <w:lang w:val="ro-RO"/>
              </w:rPr>
              <w:t xml:space="preserve">, inclusiv </w:t>
            </w:r>
            <w:proofErr w:type="spellStart"/>
            <w:r w:rsidRPr="001F548D">
              <w:rPr>
                <w:rFonts w:ascii="Arial" w:hAnsi="Arial" w:cs="Arial"/>
                <w:sz w:val="18"/>
                <w:szCs w:val="18"/>
                <w:lang w:val="ro-RO"/>
              </w:rPr>
              <w:t>informaţii</w:t>
            </w:r>
            <w:proofErr w:type="spellEnd"/>
            <w:r w:rsidRPr="001F548D">
              <w:rPr>
                <w:rFonts w:ascii="Arial" w:hAnsi="Arial" w:cs="Arial"/>
                <w:sz w:val="18"/>
                <w:szCs w:val="18"/>
                <w:lang w:val="ro-RO"/>
              </w:rPr>
              <w:t xml:space="preserve"> relevante privind starea </w:t>
            </w:r>
            <w:proofErr w:type="spellStart"/>
            <w:r w:rsidRPr="001F548D">
              <w:rPr>
                <w:rFonts w:ascii="Arial" w:hAnsi="Arial" w:cs="Arial"/>
                <w:sz w:val="18"/>
                <w:szCs w:val="18"/>
                <w:lang w:val="ro-RO"/>
              </w:rPr>
              <w:t>operaţională</w:t>
            </w:r>
            <w:proofErr w:type="spellEnd"/>
          </w:p>
        </w:tc>
        <w:tc>
          <w:tcPr>
            <w:tcW w:w="810" w:type="dxa"/>
            <w:gridSpan w:val="2"/>
          </w:tcPr>
          <w:p w14:paraId="62670316" w14:textId="77777777" w:rsidR="00460CFA" w:rsidRPr="001F548D" w:rsidRDefault="00460CFA" w:rsidP="00BA0BF8">
            <w:pPr>
              <w:rPr>
                <w:rFonts w:ascii="Arial" w:hAnsi="Arial" w:cs="Arial"/>
                <w:sz w:val="18"/>
                <w:szCs w:val="18"/>
                <w:lang w:val="ro-RO"/>
              </w:rPr>
            </w:pPr>
          </w:p>
        </w:tc>
        <w:tc>
          <w:tcPr>
            <w:tcW w:w="4405" w:type="dxa"/>
          </w:tcPr>
          <w:p w14:paraId="24EE4287"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Ce fel de </w:t>
            </w:r>
            <w:proofErr w:type="spellStart"/>
            <w:r w:rsidRPr="001F548D">
              <w:rPr>
                <w:rFonts w:ascii="Arial" w:hAnsi="Arial" w:cs="Arial"/>
                <w:sz w:val="18"/>
                <w:szCs w:val="18"/>
                <w:lang w:val="ro-RO"/>
              </w:rPr>
              <w:t>informaţii</w:t>
            </w:r>
            <w:proofErr w:type="spellEnd"/>
            <w:r w:rsidRPr="001F548D">
              <w:rPr>
                <w:rFonts w:ascii="Arial" w:hAnsi="Arial" w:cs="Arial"/>
                <w:sz w:val="18"/>
                <w:szCs w:val="18"/>
                <w:lang w:val="ro-RO"/>
              </w:rPr>
              <w:t xml:space="preserve"> privind starea </w:t>
            </w:r>
            <w:proofErr w:type="spellStart"/>
            <w:r w:rsidRPr="001F548D">
              <w:rPr>
                <w:rFonts w:ascii="Arial" w:hAnsi="Arial" w:cs="Arial"/>
                <w:sz w:val="18"/>
                <w:szCs w:val="18"/>
                <w:lang w:val="ro-RO"/>
              </w:rPr>
              <w:t>operaţională</w:t>
            </w:r>
            <w:proofErr w:type="spellEnd"/>
            <w:r w:rsidRPr="001F548D">
              <w:rPr>
                <w:rFonts w:ascii="Arial" w:hAnsi="Arial" w:cs="Arial"/>
                <w:sz w:val="18"/>
                <w:szCs w:val="18"/>
                <w:lang w:val="ro-RO"/>
              </w:rPr>
              <w:t xml:space="preserve"> a sistemului sunt necesare?</w:t>
            </w:r>
          </w:p>
          <w:p w14:paraId="637AFF38"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Cine sunt utilizatorii acestor </w:t>
            </w:r>
            <w:proofErr w:type="spellStart"/>
            <w:r w:rsidRPr="001F548D">
              <w:rPr>
                <w:rFonts w:ascii="Arial" w:hAnsi="Arial" w:cs="Arial"/>
                <w:sz w:val="18"/>
                <w:szCs w:val="18"/>
                <w:lang w:val="ro-RO"/>
              </w:rPr>
              <w:t>informaţii</w:t>
            </w:r>
            <w:proofErr w:type="spellEnd"/>
            <w:r w:rsidRPr="001F548D">
              <w:rPr>
                <w:rFonts w:ascii="Arial" w:hAnsi="Arial" w:cs="Arial"/>
                <w:sz w:val="18"/>
                <w:szCs w:val="18"/>
                <w:lang w:val="ro-RO"/>
              </w:rPr>
              <w:t>?</w:t>
            </w:r>
          </w:p>
        </w:tc>
        <w:tc>
          <w:tcPr>
            <w:tcW w:w="2636" w:type="dxa"/>
          </w:tcPr>
          <w:p w14:paraId="009E00CF"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Caracteristici ale </w:t>
            </w:r>
            <w:proofErr w:type="spellStart"/>
            <w:r w:rsidRPr="001F548D">
              <w:rPr>
                <w:rFonts w:ascii="Arial" w:hAnsi="Arial" w:cs="Arial"/>
                <w:sz w:val="18"/>
                <w:szCs w:val="18"/>
                <w:lang w:val="ro-RO"/>
              </w:rPr>
              <w:t>poziţiei</w:t>
            </w:r>
            <w:proofErr w:type="spellEnd"/>
            <w:r w:rsidRPr="001F548D">
              <w:rPr>
                <w:rFonts w:ascii="Arial" w:hAnsi="Arial" w:cs="Arial"/>
                <w:sz w:val="18"/>
                <w:szCs w:val="18"/>
                <w:lang w:val="ro-RO"/>
              </w:rPr>
              <w:t xml:space="preserve"> de lucru a controlorilor de trafic aerian;</w:t>
            </w:r>
          </w:p>
          <w:p w14:paraId="4891A32C" w14:textId="77777777" w:rsidR="00460CFA" w:rsidRPr="001F548D" w:rsidRDefault="00460CFA" w:rsidP="00BA0BF8">
            <w:pPr>
              <w:rPr>
                <w:rFonts w:ascii="Arial" w:hAnsi="Arial" w:cs="Arial"/>
                <w:sz w:val="18"/>
                <w:szCs w:val="18"/>
                <w:lang w:val="ro-RO"/>
              </w:rPr>
            </w:pPr>
            <w:proofErr w:type="spellStart"/>
            <w:r w:rsidRPr="001F548D">
              <w:rPr>
                <w:rFonts w:ascii="Arial" w:hAnsi="Arial" w:cs="Arial"/>
                <w:sz w:val="18"/>
                <w:szCs w:val="18"/>
                <w:lang w:val="ro-RO"/>
              </w:rPr>
              <w:t>LoA</w:t>
            </w:r>
            <w:proofErr w:type="spellEnd"/>
            <w:r w:rsidRPr="001F548D">
              <w:rPr>
                <w:rFonts w:ascii="Arial" w:hAnsi="Arial" w:cs="Arial"/>
                <w:sz w:val="18"/>
                <w:szCs w:val="18"/>
                <w:lang w:val="ro-RO"/>
              </w:rPr>
              <w:t xml:space="preserve"> relevante;</w:t>
            </w:r>
          </w:p>
        </w:tc>
      </w:tr>
      <w:tr w:rsidR="00460CFA" w:rsidRPr="001F548D" w14:paraId="52DBDBD4" w14:textId="77777777" w:rsidTr="00AE4C78">
        <w:tc>
          <w:tcPr>
            <w:tcW w:w="3888" w:type="dxa"/>
            <w:gridSpan w:val="2"/>
            <w:vMerge/>
          </w:tcPr>
          <w:p w14:paraId="6EB89A8C" w14:textId="77777777" w:rsidR="00460CFA" w:rsidRPr="001F548D" w:rsidRDefault="00460CFA" w:rsidP="00BA0BF8">
            <w:pPr>
              <w:rPr>
                <w:rFonts w:ascii="Arial" w:hAnsi="Arial" w:cs="Arial"/>
                <w:sz w:val="18"/>
                <w:szCs w:val="18"/>
                <w:lang w:val="ro-RO"/>
              </w:rPr>
            </w:pPr>
          </w:p>
        </w:tc>
        <w:tc>
          <w:tcPr>
            <w:tcW w:w="1440" w:type="dxa"/>
            <w:gridSpan w:val="2"/>
          </w:tcPr>
          <w:p w14:paraId="3B0DE100" w14:textId="5252180C"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A1.</w:t>
            </w:r>
            <w:r w:rsidR="00C05D3D" w:rsidRPr="001F548D">
              <w:rPr>
                <w:rFonts w:ascii="Arial" w:hAnsi="Arial" w:cs="Arial"/>
                <w:sz w:val="18"/>
                <w:szCs w:val="18"/>
                <w:lang w:val="ro-RO"/>
              </w:rPr>
              <w:t>2.</w:t>
            </w:r>
            <w:r w:rsidRPr="001F548D">
              <w:rPr>
                <w:rFonts w:ascii="Arial" w:hAnsi="Arial" w:cs="Arial"/>
                <w:sz w:val="18"/>
                <w:szCs w:val="18"/>
                <w:lang w:val="ro-RO"/>
              </w:rPr>
              <w:t>f) interpretarea comună</w:t>
            </w:r>
          </w:p>
          <w:p w14:paraId="1E7D8575"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a </w:t>
            </w:r>
            <w:proofErr w:type="spellStart"/>
            <w:r w:rsidRPr="001F548D">
              <w:rPr>
                <w:rFonts w:ascii="Arial" w:hAnsi="Arial" w:cs="Arial"/>
                <w:sz w:val="18"/>
                <w:szCs w:val="18"/>
                <w:lang w:val="ro-RO"/>
              </w:rPr>
              <w:t>informaţiilor</w:t>
            </w:r>
            <w:proofErr w:type="spellEnd"/>
          </w:p>
        </w:tc>
        <w:tc>
          <w:tcPr>
            <w:tcW w:w="810" w:type="dxa"/>
            <w:gridSpan w:val="2"/>
          </w:tcPr>
          <w:p w14:paraId="5075A5C8" w14:textId="77777777" w:rsidR="00460CFA" w:rsidRPr="001F548D" w:rsidRDefault="00460CFA" w:rsidP="00BA0BF8">
            <w:pPr>
              <w:rPr>
                <w:rFonts w:ascii="Arial" w:hAnsi="Arial" w:cs="Arial"/>
                <w:sz w:val="18"/>
                <w:szCs w:val="18"/>
                <w:lang w:val="ro-RO"/>
              </w:rPr>
            </w:pPr>
          </w:p>
        </w:tc>
        <w:tc>
          <w:tcPr>
            <w:tcW w:w="4405" w:type="dxa"/>
          </w:tcPr>
          <w:p w14:paraId="4C65C00C"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Ce tipuri de protocoale sau formate sunt utilizate pentru asigurarea interpretării comune a </w:t>
            </w:r>
            <w:proofErr w:type="spellStart"/>
            <w:r w:rsidRPr="001F548D">
              <w:rPr>
                <w:rFonts w:ascii="Arial" w:hAnsi="Arial" w:cs="Arial"/>
                <w:sz w:val="18"/>
                <w:szCs w:val="18"/>
                <w:lang w:val="ro-RO"/>
              </w:rPr>
              <w:t>informaţiilor</w:t>
            </w:r>
            <w:proofErr w:type="spellEnd"/>
            <w:r w:rsidRPr="001F548D">
              <w:rPr>
                <w:rFonts w:ascii="Arial" w:hAnsi="Arial" w:cs="Arial"/>
                <w:sz w:val="18"/>
                <w:szCs w:val="18"/>
                <w:lang w:val="ro-RO"/>
              </w:rPr>
              <w:t>?</w:t>
            </w:r>
          </w:p>
        </w:tc>
        <w:tc>
          <w:tcPr>
            <w:tcW w:w="2636" w:type="dxa"/>
          </w:tcPr>
          <w:p w14:paraId="768576C1"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Formate relevante ICAO (ICAO FPL, format NOTAM);</w:t>
            </w:r>
          </w:p>
          <w:p w14:paraId="7929C79D"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Documente privind </w:t>
            </w:r>
            <w:proofErr w:type="spellStart"/>
            <w:r w:rsidRPr="001F548D">
              <w:rPr>
                <w:rFonts w:ascii="Arial" w:hAnsi="Arial" w:cs="Arial"/>
                <w:sz w:val="18"/>
                <w:szCs w:val="18"/>
                <w:lang w:val="ro-RO"/>
              </w:rPr>
              <w:t>interfeţele</w:t>
            </w:r>
            <w:proofErr w:type="spellEnd"/>
            <w:r w:rsidRPr="001F548D">
              <w:rPr>
                <w:rFonts w:ascii="Arial" w:hAnsi="Arial" w:cs="Arial"/>
                <w:sz w:val="18"/>
                <w:szCs w:val="18"/>
                <w:lang w:val="ro-RO"/>
              </w:rPr>
              <w:t xml:space="preserve"> cu alte sisteme;</w:t>
            </w:r>
          </w:p>
        </w:tc>
      </w:tr>
      <w:tr w:rsidR="00460CFA" w:rsidRPr="001F548D" w14:paraId="79EA571C" w14:textId="77777777" w:rsidTr="00AE4C78">
        <w:tc>
          <w:tcPr>
            <w:tcW w:w="3888" w:type="dxa"/>
            <w:gridSpan w:val="2"/>
            <w:vMerge/>
          </w:tcPr>
          <w:p w14:paraId="578D2F5A" w14:textId="77777777" w:rsidR="00460CFA" w:rsidRPr="001F548D" w:rsidRDefault="00460CFA" w:rsidP="00BA0BF8">
            <w:pPr>
              <w:rPr>
                <w:rFonts w:ascii="Arial" w:hAnsi="Arial" w:cs="Arial"/>
                <w:sz w:val="18"/>
                <w:szCs w:val="18"/>
                <w:lang w:val="ro-RO"/>
              </w:rPr>
            </w:pPr>
          </w:p>
        </w:tc>
        <w:tc>
          <w:tcPr>
            <w:tcW w:w="1440" w:type="dxa"/>
            <w:gridSpan w:val="2"/>
          </w:tcPr>
          <w:p w14:paraId="5E5E79A4" w14:textId="327152CF"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A1.</w:t>
            </w:r>
            <w:r w:rsidR="00C05D3D" w:rsidRPr="001F548D">
              <w:rPr>
                <w:rFonts w:ascii="Arial" w:hAnsi="Arial" w:cs="Arial"/>
                <w:sz w:val="18"/>
                <w:szCs w:val="18"/>
                <w:lang w:val="ro-RO"/>
              </w:rPr>
              <w:t>2.</w:t>
            </w:r>
            <w:r w:rsidRPr="001F548D">
              <w:rPr>
                <w:rFonts w:ascii="Arial" w:hAnsi="Arial" w:cs="Arial"/>
                <w:sz w:val="18"/>
                <w:szCs w:val="18"/>
                <w:lang w:val="ro-RO"/>
              </w:rPr>
              <w:t xml:space="preserve">g) </w:t>
            </w:r>
            <w:proofErr w:type="spellStart"/>
            <w:r w:rsidRPr="001F548D">
              <w:rPr>
                <w:rFonts w:ascii="Arial" w:hAnsi="Arial" w:cs="Arial"/>
                <w:sz w:val="18"/>
                <w:szCs w:val="18"/>
                <w:lang w:val="ro-RO"/>
              </w:rPr>
              <w:t>performanţe</w:t>
            </w:r>
            <w:proofErr w:type="spellEnd"/>
            <w:r w:rsidRPr="001F548D">
              <w:rPr>
                <w:rFonts w:ascii="Arial" w:hAnsi="Arial" w:cs="Arial"/>
                <w:sz w:val="18"/>
                <w:szCs w:val="18"/>
                <w:lang w:val="ro-RO"/>
              </w:rPr>
              <w:t xml:space="preserve"> comparabile de</w:t>
            </w:r>
          </w:p>
          <w:p w14:paraId="696D82A2"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lastRenderedPageBreak/>
              <w:t>prelucrare a datelor</w:t>
            </w:r>
          </w:p>
        </w:tc>
        <w:tc>
          <w:tcPr>
            <w:tcW w:w="810" w:type="dxa"/>
            <w:gridSpan w:val="2"/>
          </w:tcPr>
          <w:p w14:paraId="29397CEF" w14:textId="77777777" w:rsidR="00460CFA" w:rsidRPr="001F548D" w:rsidRDefault="00460CFA" w:rsidP="00BA0BF8">
            <w:pPr>
              <w:rPr>
                <w:rFonts w:ascii="Arial" w:hAnsi="Arial" w:cs="Arial"/>
                <w:sz w:val="18"/>
                <w:szCs w:val="18"/>
                <w:lang w:val="ro-RO"/>
              </w:rPr>
            </w:pPr>
          </w:p>
        </w:tc>
        <w:tc>
          <w:tcPr>
            <w:tcW w:w="4405" w:type="dxa"/>
          </w:tcPr>
          <w:p w14:paraId="1D7AAEE0"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Care sunt parametrii </w:t>
            </w:r>
            <w:proofErr w:type="spellStart"/>
            <w:r w:rsidRPr="001F548D">
              <w:rPr>
                <w:rFonts w:ascii="Arial" w:hAnsi="Arial" w:cs="Arial"/>
                <w:sz w:val="18"/>
                <w:szCs w:val="18"/>
                <w:lang w:val="ro-RO"/>
              </w:rPr>
              <w:t>relevanţi</w:t>
            </w:r>
            <w:proofErr w:type="spellEnd"/>
            <w:r w:rsidRPr="001F548D">
              <w:rPr>
                <w:rFonts w:ascii="Arial" w:hAnsi="Arial" w:cs="Arial"/>
                <w:sz w:val="18"/>
                <w:szCs w:val="18"/>
                <w:lang w:val="ro-RO"/>
              </w:rPr>
              <w:t xml:space="preserve"> ai sistemului?</w:t>
            </w:r>
          </w:p>
          <w:p w14:paraId="069376E2"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Care sunt </w:t>
            </w:r>
            <w:proofErr w:type="spellStart"/>
            <w:r w:rsidRPr="001F548D">
              <w:rPr>
                <w:rFonts w:ascii="Arial" w:hAnsi="Arial" w:cs="Arial"/>
                <w:sz w:val="18"/>
                <w:szCs w:val="18"/>
                <w:lang w:val="ro-RO"/>
              </w:rPr>
              <w:t>cerinţele</w:t>
            </w:r>
            <w:proofErr w:type="spellEnd"/>
            <w:r w:rsidRPr="001F548D">
              <w:rPr>
                <w:rFonts w:ascii="Arial" w:hAnsi="Arial" w:cs="Arial"/>
                <w:sz w:val="18"/>
                <w:szCs w:val="18"/>
                <w:lang w:val="ro-RO"/>
              </w:rPr>
              <w:t xml:space="preserve"> de </w:t>
            </w:r>
            <w:proofErr w:type="spellStart"/>
            <w:r w:rsidRPr="001F548D">
              <w:rPr>
                <w:rFonts w:ascii="Arial" w:hAnsi="Arial" w:cs="Arial"/>
                <w:sz w:val="18"/>
                <w:szCs w:val="18"/>
                <w:lang w:val="ro-RO"/>
              </w:rPr>
              <w:t>performanţă</w:t>
            </w:r>
            <w:proofErr w:type="spellEnd"/>
            <w:r w:rsidRPr="001F548D">
              <w:rPr>
                <w:rFonts w:ascii="Arial" w:hAnsi="Arial" w:cs="Arial"/>
                <w:sz w:val="18"/>
                <w:szCs w:val="18"/>
                <w:lang w:val="ro-RO"/>
              </w:rPr>
              <w:t xml:space="preserve"> ale sistemului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cum sunt acestea verificate?</w:t>
            </w:r>
          </w:p>
        </w:tc>
        <w:tc>
          <w:tcPr>
            <w:tcW w:w="2636" w:type="dxa"/>
          </w:tcPr>
          <w:p w14:paraId="624475B8"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Parametri tehnici: capacitate, </w:t>
            </w:r>
            <w:proofErr w:type="spellStart"/>
            <w:r w:rsidRPr="001F548D">
              <w:rPr>
                <w:rFonts w:ascii="Arial" w:hAnsi="Arial" w:cs="Arial"/>
                <w:sz w:val="18"/>
                <w:szCs w:val="18"/>
                <w:lang w:val="ro-RO"/>
              </w:rPr>
              <w:t>frecvenţe</w:t>
            </w:r>
            <w:proofErr w:type="spellEnd"/>
            <w:r w:rsidRPr="001F548D">
              <w:rPr>
                <w:rFonts w:ascii="Arial" w:hAnsi="Arial" w:cs="Arial"/>
                <w:sz w:val="18"/>
                <w:szCs w:val="18"/>
                <w:lang w:val="ro-RO"/>
              </w:rPr>
              <w:t xml:space="preserve"> etc.</w:t>
            </w:r>
          </w:p>
          <w:p w14:paraId="776507D4"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Parametri </w:t>
            </w:r>
            <w:proofErr w:type="spellStart"/>
            <w:r w:rsidRPr="001F548D">
              <w:rPr>
                <w:rFonts w:ascii="Arial" w:hAnsi="Arial" w:cs="Arial"/>
                <w:sz w:val="18"/>
                <w:szCs w:val="18"/>
                <w:lang w:val="ro-RO"/>
              </w:rPr>
              <w:t>operaţionali</w:t>
            </w:r>
            <w:proofErr w:type="spellEnd"/>
            <w:r w:rsidRPr="001F548D">
              <w:rPr>
                <w:rFonts w:ascii="Arial" w:hAnsi="Arial" w:cs="Arial"/>
                <w:sz w:val="18"/>
                <w:szCs w:val="18"/>
                <w:lang w:val="ro-RO"/>
              </w:rPr>
              <w:t>: aeronave/controlor/oră etc.</w:t>
            </w:r>
          </w:p>
        </w:tc>
      </w:tr>
      <w:tr w:rsidR="00460CFA" w:rsidRPr="001F548D" w14:paraId="4C768633" w14:textId="77777777" w:rsidTr="00AE4C78">
        <w:tc>
          <w:tcPr>
            <w:tcW w:w="3888" w:type="dxa"/>
            <w:gridSpan w:val="2"/>
            <w:vMerge/>
          </w:tcPr>
          <w:p w14:paraId="2E1CBA32" w14:textId="77777777" w:rsidR="00460CFA" w:rsidRPr="001F548D" w:rsidRDefault="00460CFA" w:rsidP="00BA0BF8">
            <w:pPr>
              <w:rPr>
                <w:rFonts w:ascii="Arial" w:hAnsi="Arial" w:cs="Arial"/>
                <w:sz w:val="18"/>
                <w:szCs w:val="18"/>
                <w:lang w:val="ro-RO"/>
              </w:rPr>
            </w:pPr>
          </w:p>
        </w:tc>
        <w:tc>
          <w:tcPr>
            <w:tcW w:w="1440" w:type="dxa"/>
            <w:gridSpan w:val="2"/>
          </w:tcPr>
          <w:p w14:paraId="1F1FCEBB" w14:textId="4082AFDB"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A1.</w:t>
            </w:r>
            <w:r w:rsidR="00C05D3D" w:rsidRPr="001F548D">
              <w:rPr>
                <w:rFonts w:ascii="Arial" w:hAnsi="Arial" w:cs="Arial"/>
                <w:sz w:val="18"/>
                <w:szCs w:val="18"/>
                <w:lang w:val="ro-RO"/>
              </w:rPr>
              <w:t>2.</w:t>
            </w:r>
            <w:r w:rsidRPr="001F548D">
              <w:rPr>
                <w:rFonts w:ascii="Arial" w:hAnsi="Arial" w:cs="Arial"/>
                <w:sz w:val="18"/>
                <w:szCs w:val="18"/>
                <w:lang w:val="ro-RO"/>
              </w:rPr>
              <w:t>h) procedurile aferente</w:t>
            </w:r>
          </w:p>
        </w:tc>
        <w:tc>
          <w:tcPr>
            <w:tcW w:w="810" w:type="dxa"/>
            <w:gridSpan w:val="2"/>
          </w:tcPr>
          <w:p w14:paraId="224AA91D" w14:textId="77777777" w:rsidR="00460CFA" w:rsidRPr="001F548D" w:rsidRDefault="00460CFA" w:rsidP="00BA0BF8">
            <w:pPr>
              <w:rPr>
                <w:rFonts w:ascii="Arial" w:hAnsi="Arial" w:cs="Arial"/>
                <w:sz w:val="18"/>
                <w:szCs w:val="18"/>
                <w:lang w:val="ro-RO"/>
              </w:rPr>
            </w:pPr>
          </w:p>
        </w:tc>
        <w:tc>
          <w:tcPr>
            <w:tcW w:w="4405" w:type="dxa"/>
          </w:tcPr>
          <w:p w14:paraId="25467476"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Care sunt procedurile relevante care asigură că </w:t>
            </w:r>
            <w:proofErr w:type="spellStart"/>
            <w:r w:rsidRPr="001F548D">
              <w:rPr>
                <w:rFonts w:ascii="Arial" w:hAnsi="Arial" w:cs="Arial"/>
                <w:sz w:val="18"/>
                <w:szCs w:val="18"/>
                <w:lang w:val="ro-RO"/>
              </w:rPr>
              <w:t>performanţele</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operaţionale</w:t>
            </w:r>
            <w:proofErr w:type="spellEnd"/>
            <w:r w:rsidRPr="001F548D">
              <w:rPr>
                <w:rFonts w:ascii="Arial" w:hAnsi="Arial" w:cs="Arial"/>
                <w:sz w:val="18"/>
                <w:szCs w:val="18"/>
                <w:lang w:val="ro-RO"/>
              </w:rPr>
              <w:t xml:space="preserve"> sunt conform celor agreate?</w:t>
            </w:r>
          </w:p>
        </w:tc>
        <w:tc>
          <w:tcPr>
            <w:tcW w:w="2636" w:type="dxa"/>
          </w:tcPr>
          <w:p w14:paraId="1AEE8BD1"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Proceduri de transfer depinzând de densitatea traficului cuprinsă în </w:t>
            </w:r>
            <w:proofErr w:type="spellStart"/>
            <w:r w:rsidRPr="001F548D">
              <w:rPr>
                <w:rFonts w:ascii="Arial" w:hAnsi="Arial" w:cs="Arial"/>
                <w:sz w:val="18"/>
                <w:szCs w:val="18"/>
                <w:lang w:val="ro-RO"/>
              </w:rPr>
              <w:t>LoA</w:t>
            </w:r>
            <w:proofErr w:type="spellEnd"/>
            <w:r w:rsidRPr="001F548D">
              <w:rPr>
                <w:rFonts w:ascii="Arial" w:hAnsi="Arial" w:cs="Arial"/>
                <w:sz w:val="18"/>
                <w:szCs w:val="18"/>
                <w:lang w:val="ro-RO"/>
              </w:rPr>
              <w:t xml:space="preserve"> cu sectoarele învecinate</w:t>
            </w:r>
          </w:p>
        </w:tc>
      </w:tr>
      <w:tr w:rsidR="00460CFA" w:rsidRPr="001F548D" w14:paraId="01157A20" w14:textId="77777777" w:rsidTr="00AE4C78">
        <w:tc>
          <w:tcPr>
            <w:tcW w:w="13179" w:type="dxa"/>
            <w:gridSpan w:val="8"/>
            <w:shd w:val="clear" w:color="auto" w:fill="FBD4B4" w:themeFill="accent6" w:themeFillTint="66"/>
          </w:tcPr>
          <w:p w14:paraId="7A0731FC" w14:textId="77777777" w:rsidR="00460CFA" w:rsidRPr="001F548D" w:rsidRDefault="00C05D3D" w:rsidP="00BA0BF8">
            <w:pPr>
              <w:rPr>
                <w:rFonts w:ascii="Arial" w:hAnsi="Arial" w:cs="Arial"/>
                <w:sz w:val="18"/>
                <w:szCs w:val="18"/>
                <w:lang w:val="ro-RO"/>
              </w:rPr>
            </w:pPr>
            <w:r w:rsidRPr="001F548D">
              <w:rPr>
                <w:rFonts w:ascii="Arial" w:hAnsi="Arial" w:cs="Arial"/>
                <w:b/>
                <w:sz w:val="18"/>
                <w:szCs w:val="18"/>
                <w:lang w:val="ro-RO"/>
              </w:rPr>
              <w:t>A1</w:t>
            </w:r>
            <w:r w:rsidR="00460CFA" w:rsidRPr="001F548D">
              <w:rPr>
                <w:rFonts w:ascii="Arial" w:hAnsi="Arial" w:cs="Arial"/>
                <w:b/>
                <w:sz w:val="18"/>
                <w:szCs w:val="18"/>
                <w:lang w:val="ro-RO"/>
              </w:rPr>
              <w:t>.</w:t>
            </w:r>
            <w:r w:rsidRPr="001F548D">
              <w:rPr>
                <w:rFonts w:ascii="Arial" w:hAnsi="Arial" w:cs="Arial"/>
                <w:b/>
                <w:sz w:val="18"/>
                <w:szCs w:val="18"/>
                <w:lang w:val="ro-RO"/>
              </w:rPr>
              <w:t xml:space="preserve">3 </w:t>
            </w:r>
            <w:proofErr w:type="spellStart"/>
            <w:r w:rsidR="00460CFA" w:rsidRPr="001F548D">
              <w:rPr>
                <w:rFonts w:ascii="Arial" w:hAnsi="Arial" w:cs="Arial"/>
                <w:b/>
                <w:sz w:val="18"/>
                <w:szCs w:val="18"/>
                <w:lang w:val="ro-RO"/>
              </w:rPr>
              <w:t>Susţinerea</w:t>
            </w:r>
            <w:proofErr w:type="spellEnd"/>
            <w:r w:rsidR="00460CFA" w:rsidRPr="001F548D">
              <w:rPr>
                <w:rFonts w:ascii="Arial" w:hAnsi="Arial" w:cs="Arial"/>
                <w:b/>
                <w:sz w:val="18"/>
                <w:szCs w:val="18"/>
                <w:lang w:val="ro-RO"/>
              </w:rPr>
              <w:t xml:space="preserve"> noilor concepte de operare</w:t>
            </w:r>
          </w:p>
        </w:tc>
      </w:tr>
      <w:tr w:rsidR="00460CFA" w:rsidRPr="001F548D" w14:paraId="5D9B45FB" w14:textId="77777777" w:rsidTr="00AE4C78">
        <w:tc>
          <w:tcPr>
            <w:tcW w:w="3888" w:type="dxa"/>
            <w:gridSpan w:val="2"/>
          </w:tcPr>
          <w:p w14:paraId="2FFACE8E"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A</w:t>
            </w:r>
            <w:r w:rsidR="00AE4C78" w:rsidRPr="001F548D">
              <w:rPr>
                <w:rFonts w:ascii="Arial" w:hAnsi="Arial" w:cs="Arial"/>
                <w:sz w:val="18"/>
                <w:szCs w:val="18"/>
                <w:lang w:val="ro-RO"/>
              </w:rPr>
              <w:t>1.3.1</w:t>
            </w:r>
          </w:p>
          <w:p w14:paraId="43D2E884" w14:textId="70A14A89" w:rsidR="00460CFA" w:rsidRPr="001F548D" w:rsidRDefault="00460CFA" w:rsidP="00DC2CE0">
            <w:pPr>
              <w:rPr>
                <w:rFonts w:ascii="Arial" w:hAnsi="Arial" w:cs="Arial"/>
                <w:sz w:val="18"/>
                <w:szCs w:val="18"/>
                <w:lang w:val="ro-RO"/>
              </w:rPr>
            </w:pPr>
            <w:r w:rsidRPr="001F548D">
              <w:rPr>
                <w:rFonts w:ascii="Arial" w:hAnsi="Arial" w:cs="Arial"/>
                <w:sz w:val="18"/>
                <w:szCs w:val="18"/>
                <w:lang w:val="ro-RO"/>
              </w:rPr>
              <w:t xml:space="preserve">EATMN, sistemele acesteia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componentele lor </w:t>
            </w:r>
            <w:proofErr w:type="spellStart"/>
            <w:r w:rsidRPr="001F548D">
              <w:rPr>
                <w:rFonts w:ascii="Arial" w:hAnsi="Arial" w:cs="Arial"/>
                <w:sz w:val="18"/>
                <w:szCs w:val="18"/>
                <w:lang w:val="ro-RO"/>
              </w:rPr>
              <w:t>susţin</w:t>
            </w:r>
            <w:proofErr w:type="spellEnd"/>
            <w:r w:rsidRPr="001F548D">
              <w:rPr>
                <w:rFonts w:ascii="Arial" w:hAnsi="Arial" w:cs="Arial"/>
                <w:sz w:val="18"/>
                <w:szCs w:val="18"/>
                <w:lang w:val="ro-RO"/>
              </w:rPr>
              <w:t xml:space="preserve">, într-un mod coordonat, noile concepte de exploatare aprobate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validate care sporesc calitatea, durabilitatea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w:t>
            </w:r>
            <w:r w:rsidR="00DC2CE0" w:rsidRPr="001F548D">
              <w:rPr>
                <w:rFonts w:ascii="Arial" w:hAnsi="Arial" w:cs="Arial"/>
                <w:sz w:val="18"/>
                <w:szCs w:val="18"/>
                <w:lang w:val="ro-RO"/>
              </w:rPr>
              <w:t xml:space="preserve">eficacitatea </w:t>
            </w:r>
            <w:r w:rsidRPr="001F548D">
              <w:rPr>
                <w:rFonts w:ascii="Arial" w:hAnsi="Arial" w:cs="Arial"/>
                <w:sz w:val="18"/>
                <w:szCs w:val="18"/>
                <w:lang w:val="ro-RO"/>
              </w:rPr>
              <w:t xml:space="preserve">serviciilor de </w:t>
            </w:r>
            <w:proofErr w:type="spellStart"/>
            <w:r w:rsidRPr="001F548D">
              <w:rPr>
                <w:rFonts w:ascii="Arial" w:hAnsi="Arial" w:cs="Arial"/>
                <w:sz w:val="18"/>
                <w:szCs w:val="18"/>
                <w:lang w:val="ro-RO"/>
              </w:rPr>
              <w:t>navigaţie</w:t>
            </w:r>
            <w:proofErr w:type="spellEnd"/>
            <w:r w:rsidRPr="001F548D">
              <w:rPr>
                <w:rFonts w:ascii="Arial" w:hAnsi="Arial" w:cs="Arial"/>
                <w:sz w:val="18"/>
                <w:szCs w:val="18"/>
                <w:lang w:val="ro-RO"/>
              </w:rPr>
              <w:t xml:space="preserve"> aeriană, în special în </w:t>
            </w:r>
            <w:proofErr w:type="spellStart"/>
            <w:r w:rsidRPr="001F548D">
              <w:rPr>
                <w:rFonts w:ascii="Arial" w:hAnsi="Arial" w:cs="Arial"/>
                <w:sz w:val="18"/>
                <w:szCs w:val="18"/>
                <w:lang w:val="ro-RO"/>
              </w:rPr>
              <w:t>privinţa</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siguranţei</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capacităţii</w:t>
            </w:r>
            <w:proofErr w:type="spellEnd"/>
            <w:r w:rsidRPr="001F548D">
              <w:rPr>
                <w:rFonts w:ascii="Arial" w:hAnsi="Arial" w:cs="Arial"/>
                <w:sz w:val="18"/>
                <w:szCs w:val="18"/>
                <w:lang w:val="ro-RO"/>
              </w:rPr>
              <w:t>.</w:t>
            </w:r>
          </w:p>
        </w:tc>
        <w:tc>
          <w:tcPr>
            <w:tcW w:w="1440" w:type="dxa"/>
            <w:gridSpan w:val="2"/>
          </w:tcPr>
          <w:p w14:paraId="0D2EE783" w14:textId="2428DB40" w:rsidR="00460CFA" w:rsidRPr="001F548D" w:rsidRDefault="00BA0BF8" w:rsidP="00BA0BF8">
            <w:pPr>
              <w:rPr>
                <w:rFonts w:ascii="Arial" w:hAnsi="Arial" w:cs="Arial"/>
                <w:sz w:val="18"/>
                <w:szCs w:val="18"/>
                <w:lang w:val="ro-RO"/>
              </w:rPr>
            </w:pPr>
            <w:r w:rsidRPr="001F548D">
              <w:rPr>
                <w:rFonts w:ascii="Arial" w:hAnsi="Arial" w:cs="Arial"/>
                <w:sz w:val="18"/>
                <w:szCs w:val="18"/>
                <w:lang w:val="ro-RO"/>
              </w:rPr>
              <w:t>A1.3</w:t>
            </w:r>
            <w:r w:rsidR="00460CFA" w:rsidRPr="001F548D">
              <w:rPr>
                <w:rFonts w:ascii="Arial" w:hAnsi="Arial" w:cs="Arial"/>
                <w:sz w:val="18"/>
                <w:szCs w:val="18"/>
                <w:lang w:val="ro-RO"/>
              </w:rPr>
              <w:t xml:space="preserve"> </w:t>
            </w:r>
            <w:proofErr w:type="spellStart"/>
            <w:r w:rsidR="00460CFA" w:rsidRPr="001F548D">
              <w:rPr>
                <w:rFonts w:ascii="Arial" w:hAnsi="Arial" w:cs="Arial"/>
                <w:sz w:val="18"/>
                <w:szCs w:val="18"/>
                <w:lang w:val="ro-RO"/>
              </w:rPr>
              <w:t>susţinerea</w:t>
            </w:r>
            <w:proofErr w:type="spellEnd"/>
            <w:r w:rsidR="00460CFA" w:rsidRPr="001F548D">
              <w:rPr>
                <w:rFonts w:ascii="Arial" w:hAnsi="Arial" w:cs="Arial"/>
                <w:sz w:val="18"/>
                <w:szCs w:val="18"/>
                <w:lang w:val="ro-RO"/>
              </w:rPr>
              <w:t xml:space="preserve"> noilor concepte de exploatare, sporirea </w:t>
            </w:r>
            <w:proofErr w:type="spellStart"/>
            <w:r w:rsidR="00460CFA" w:rsidRPr="001F548D">
              <w:rPr>
                <w:rFonts w:ascii="Arial" w:hAnsi="Arial" w:cs="Arial"/>
                <w:sz w:val="18"/>
                <w:szCs w:val="18"/>
                <w:lang w:val="ro-RO"/>
              </w:rPr>
              <w:t>calităţii</w:t>
            </w:r>
            <w:proofErr w:type="spellEnd"/>
            <w:r w:rsidR="00460CFA" w:rsidRPr="001F548D">
              <w:rPr>
                <w:rFonts w:ascii="Arial" w:hAnsi="Arial" w:cs="Arial"/>
                <w:sz w:val="18"/>
                <w:szCs w:val="18"/>
                <w:lang w:val="ro-RO"/>
              </w:rPr>
              <w:t xml:space="preserve"> </w:t>
            </w:r>
            <w:proofErr w:type="spellStart"/>
            <w:r w:rsidR="00460CFA" w:rsidRPr="001F548D">
              <w:rPr>
                <w:rFonts w:ascii="Arial" w:hAnsi="Arial" w:cs="Arial"/>
                <w:sz w:val="18"/>
                <w:szCs w:val="18"/>
                <w:lang w:val="ro-RO"/>
              </w:rPr>
              <w:t>şi</w:t>
            </w:r>
            <w:proofErr w:type="spellEnd"/>
            <w:r w:rsidR="00460CFA" w:rsidRPr="001F548D">
              <w:rPr>
                <w:rFonts w:ascii="Arial" w:hAnsi="Arial" w:cs="Arial"/>
                <w:sz w:val="18"/>
                <w:szCs w:val="18"/>
                <w:lang w:val="ro-RO"/>
              </w:rPr>
              <w:t xml:space="preserve"> a </w:t>
            </w:r>
            <w:proofErr w:type="spellStart"/>
            <w:r w:rsidR="00DC2CE0" w:rsidRPr="001F548D">
              <w:rPr>
                <w:rFonts w:ascii="Arial" w:hAnsi="Arial" w:cs="Arial"/>
                <w:sz w:val="18"/>
                <w:szCs w:val="18"/>
                <w:lang w:val="ro-RO"/>
              </w:rPr>
              <w:t>eficacitatii</w:t>
            </w:r>
            <w:proofErr w:type="spellEnd"/>
            <w:r w:rsidR="00460CFA" w:rsidRPr="001F548D">
              <w:rPr>
                <w:rFonts w:ascii="Arial" w:hAnsi="Arial" w:cs="Arial"/>
                <w:sz w:val="18"/>
                <w:szCs w:val="18"/>
                <w:lang w:val="ro-RO"/>
              </w:rPr>
              <w:t>,</w:t>
            </w:r>
          </w:p>
          <w:p w14:paraId="5B743666" w14:textId="77777777" w:rsidR="00460CFA" w:rsidRPr="001F548D" w:rsidRDefault="00460CFA" w:rsidP="00BA0BF8">
            <w:pPr>
              <w:rPr>
                <w:rFonts w:ascii="Arial" w:hAnsi="Arial" w:cs="Arial"/>
                <w:sz w:val="18"/>
                <w:szCs w:val="18"/>
                <w:lang w:val="ro-RO"/>
              </w:rPr>
            </w:pPr>
            <w:proofErr w:type="spellStart"/>
            <w:r w:rsidRPr="001F548D">
              <w:rPr>
                <w:rFonts w:ascii="Arial" w:hAnsi="Arial" w:cs="Arial"/>
                <w:sz w:val="18"/>
                <w:szCs w:val="18"/>
                <w:lang w:val="ro-RO"/>
              </w:rPr>
              <w:t>siguranţă</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capacitate</w:t>
            </w:r>
          </w:p>
          <w:p w14:paraId="1457CE89" w14:textId="77777777" w:rsidR="00460CFA" w:rsidRPr="001F548D" w:rsidRDefault="00460CFA" w:rsidP="00BA0BF8">
            <w:pPr>
              <w:rPr>
                <w:rFonts w:ascii="Arial" w:hAnsi="Arial" w:cs="Arial"/>
                <w:sz w:val="18"/>
                <w:szCs w:val="18"/>
                <w:lang w:val="ro-RO"/>
              </w:rPr>
            </w:pPr>
          </w:p>
        </w:tc>
        <w:tc>
          <w:tcPr>
            <w:tcW w:w="810" w:type="dxa"/>
            <w:gridSpan w:val="2"/>
          </w:tcPr>
          <w:p w14:paraId="079B0B54" w14:textId="77777777" w:rsidR="00460CFA" w:rsidRPr="001F548D" w:rsidRDefault="00460CFA" w:rsidP="00BA0BF8">
            <w:pPr>
              <w:rPr>
                <w:rFonts w:ascii="Arial" w:hAnsi="Arial" w:cs="Arial"/>
                <w:sz w:val="18"/>
                <w:szCs w:val="18"/>
                <w:lang w:val="ro-RO"/>
              </w:rPr>
            </w:pPr>
          </w:p>
        </w:tc>
        <w:tc>
          <w:tcPr>
            <w:tcW w:w="4405" w:type="dxa"/>
          </w:tcPr>
          <w:p w14:paraId="620E59C6"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Cum </w:t>
            </w:r>
            <w:proofErr w:type="spellStart"/>
            <w:r w:rsidRPr="001F548D">
              <w:rPr>
                <w:rFonts w:ascii="Arial" w:hAnsi="Arial" w:cs="Arial"/>
                <w:sz w:val="18"/>
                <w:szCs w:val="18"/>
                <w:lang w:val="ro-RO"/>
              </w:rPr>
              <w:t>susţine</w:t>
            </w:r>
            <w:proofErr w:type="spellEnd"/>
            <w:r w:rsidRPr="001F548D">
              <w:rPr>
                <w:rFonts w:ascii="Arial" w:hAnsi="Arial" w:cs="Arial"/>
                <w:sz w:val="18"/>
                <w:szCs w:val="18"/>
                <w:lang w:val="ro-RO"/>
              </w:rPr>
              <w:t xml:space="preserve"> sistemul noile concepte de exploatare?</w:t>
            </w:r>
          </w:p>
          <w:p w14:paraId="5B96ECFA"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Cum sunt sporite calitatea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eficienţa</w:t>
            </w:r>
            <w:proofErr w:type="spellEnd"/>
            <w:r w:rsidRPr="001F548D">
              <w:rPr>
                <w:rFonts w:ascii="Arial" w:hAnsi="Arial" w:cs="Arial"/>
                <w:sz w:val="18"/>
                <w:szCs w:val="18"/>
                <w:lang w:val="ro-RO"/>
              </w:rPr>
              <w:t>?</w:t>
            </w:r>
          </w:p>
        </w:tc>
        <w:tc>
          <w:tcPr>
            <w:tcW w:w="2636" w:type="dxa"/>
          </w:tcPr>
          <w:p w14:paraId="480E09D0"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Conceptul </w:t>
            </w:r>
            <w:proofErr w:type="spellStart"/>
            <w:r w:rsidRPr="001F548D">
              <w:rPr>
                <w:rFonts w:ascii="Arial" w:hAnsi="Arial" w:cs="Arial"/>
                <w:sz w:val="18"/>
                <w:szCs w:val="18"/>
                <w:lang w:val="ro-RO"/>
              </w:rPr>
              <w:t>operaţional</w:t>
            </w:r>
            <w:proofErr w:type="spellEnd"/>
            <w:r w:rsidRPr="001F548D">
              <w:rPr>
                <w:rFonts w:ascii="Arial" w:hAnsi="Arial" w:cs="Arial"/>
                <w:sz w:val="18"/>
                <w:szCs w:val="18"/>
                <w:lang w:val="ro-RO"/>
              </w:rPr>
              <w:t>, capitolul…;</w:t>
            </w:r>
          </w:p>
        </w:tc>
      </w:tr>
      <w:tr w:rsidR="00460CFA" w:rsidRPr="001F548D" w14:paraId="2FE44293" w14:textId="77777777" w:rsidTr="00AE4C78">
        <w:tc>
          <w:tcPr>
            <w:tcW w:w="13179" w:type="dxa"/>
            <w:gridSpan w:val="8"/>
            <w:shd w:val="clear" w:color="auto" w:fill="FBD4B4" w:themeFill="accent6" w:themeFillTint="66"/>
          </w:tcPr>
          <w:p w14:paraId="30AB1F80" w14:textId="77777777" w:rsidR="00460CFA" w:rsidRPr="001F548D" w:rsidRDefault="00460CFA" w:rsidP="00BA0BF8">
            <w:pPr>
              <w:rPr>
                <w:rFonts w:ascii="Arial" w:hAnsi="Arial" w:cs="Arial"/>
                <w:sz w:val="18"/>
                <w:szCs w:val="18"/>
                <w:lang w:val="ro-RO"/>
              </w:rPr>
            </w:pPr>
            <w:r w:rsidRPr="001F548D">
              <w:rPr>
                <w:rFonts w:ascii="Arial" w:hAnsi="Arial" w:cs="Arial"/>
                <w:b/>
                <w:sz w:val="18"/>
                <w:szCs w:val="18"/>
                <w:lang w:val="ro-RO"/>
              </w:rPr>
              <w:t>A</w:t>
            </w:r>
            <w:r w:rsidR="00AE4C78" w:rsidRPr="001F548D">
              <w:rPr>
                <w:rFonts w:ascii="Arial" w:hAnsi="Arial" w:cs="Arial"/>
                <w:b/>
                <w:sz w:val="18"/>
                <w:szCs w:val="18"/>
                <w:lang w:val="ro-RO"/>
              </w:rPr>
              <w:t>1.</w:t>
            </w:r>
            <w:r w:rsidRPr="001F548D">
              <w:rPr>
                <w:rFonts w:ascii="Arial" w:hAnsi="Arial" w:cs="Arial"/>
                <w:b/>
                <w:sz w:val="18"/>
                <w:szCs w:val="18"/>
                <w:lang w:val="ro-RO"/>
              </w:rPr>
              <w:t xml:space="preserve">4 Coordonare </w:t>
            </w:r>
            <w:proofErr w:type="spellStart"/>
            <w:r w:rsidRPr="001F548D">
              <w:rPr>
                <w:rFonts w:ascii="Arial" w:hAnsi="Arial" w:cs="Arial"/>
                <w:b/>
                <w:sz w:val="18"/>
                <w:szCs w:val="18"/>
                <w:lang w:val="ro-RO"/>
              </w:rPr>
              <w:t>civilo</w:t>
            </w:r>
            <w:proofErr w:type="spellEnd"/>
            <w:r w:rsidRPr="001F548D">
              <w:rPr>
                <w:rFonts w:ascii="Arial" w:hAnsi="Arial" w:cs="Arial"/>
                <w:b/>
                <w:sz w:val="18"/>
                <w:szCs w:val="18"/>
                <w:lang w:val="ro-RO"/>
              </w:rPr>
              <w:t>-militară</w:t>
            </w:r>
          </w:p>
        </w:tc>
      </w:tr>
      <w:tr w:rsidR="00460CFA" w:rsidRPr="001F548D" w14:paraId="3320BC51" w14:textId="77777777" w:rsidTr="00AE4C78">
        <w:tc>
          <w:tcPr>
            <w:tcW w:w="3888" w:type="dxa"/>
            <w:gridSpan w:val="2"/>
            <w:vMerge w:val="restart"/>
          </w:tcPr>
          <w:p w14:paraId="7E6D89F9" w14:textId="77777777" w:rsidR="00460CFA" w:rsidRPr="001F548D" w:rsidRDefault="005425C2" w:rsidP="00BA0BF8">
            <w:pPr>
              <w:rPr>
                <w:rFonts w:ascii="Arial" w:hAnsi="Arial" w:cs="Arial"/>
                <w:sz w:val="18"/>
                <w:szCs w:val="18"/>
                <w:lang w:val="ro-RO"/>
              </w:rPr>
            </w:pPr>
            <w:r w:rsidRPr="001F548D">
              <w:rPr>
                <w:rFonts w:ascii="Arial" w:hAnsi="Arial" w:cs="Arial"/>
                <w:sz w:val="18"/>
                <w:szCs w:val="18"/>
                <w:lang w:val="ro-RO"/>
              </w:rPr>
              <w:t>EATMN</w:t>
            </w:r>
            <w:r w:rsidR="00247F20" w:rsidRPr="001F548D">
              <w:rPr>
                <w:rFonts w:ascii="Arial" w:hAnsi="Arial" w:cs="Arial"/>
                <w:sz w:val="18"/>
                <w:szCs w:val="18"/>
                <w:lang w:val="ro-RO"/>
              </w:rPr>
              <w:t>,</w:t>
            </w:r>
            <w:r w:rsidR="00460CFA" w:rsidRPr="001F548D">
              <w:rPr>
                <w:rFonts w:ascii="Arial" w:hAnsi="Arial" w:cs="Arial"/>
                <w:sz w:val="18"/>
                <w:szCs w:val="18"/>
                <w:lang w:val="ro-RO"/>
              </w:rPr>
              <w:t xml:space="preserve"> sistemele acesteia </w:t>
            </w:r>
            <w:proofErr w:type="spellStart"/>
            <w:r w:rsidR="00460CFA" w:rsidRPr="001F548D">
              <w:rPr>
                <w:rFonts w:ascii="Arial" w:hAnsi="Arial" w:cs="Arial"/>
                <w:sz w:val="18"/>
                <w:szCs w:val="18"/>
                <w:lang w:val="ro-RO"/>
              </w:rPr>
              <w:t>şi</w:t>
            </w:r>
            <w:proofErr w:type="spellEnd"/>
            <w:r w:rsidR="00460CFA" w:rsidRPr="001F548D">
              <w:rPr>
                <w:rFonts w:ascii="Arial" w:hAnsi="Arial" w:cs="Arial"/>
                <w:sz w:val="18"/>
                <w:szCs w:val="18"/>
                <w:lang w:val="ro-RO"/>
              </w:rPr>
              <w:t xml:space="preserve"> componentele lor permit punerea progresivă în aplicare a unei coordonări </w:t>
            </w:r>
            <w:proofErr w:type="spellStart"/>
            <w:r w:rsidR="00460CFA" w:rsidRPr="001F548D">
              <w:rPr>
                <w:rFonts w:ascii="Arial" w:hAnsi="Arial" w:cs="Arial"/>
                <w:sz w:val="18"/>
                <w:szCs w:val="18"/>
                <w:lang w:val="ro-RO"/>
              </w:rPr>
              <w:t>civilo</w:t>
            </w:r>
            <w:proofErr w:type="spellEnd"/>
            <w:r w:rsidR="00460CFA" w:rsidRPr="001F548D">
              <w:rPr>
                <w:rFonts w:ascii="Arial" w:hAnsi="Arial" w:cs="Arial"/>
                <w:sz w:val="18"/>
                <w:szCs w:val="18"/>
                <w:lang w:val="ro-RO"/>
              </w:rPr>
              <w:t>-militare, în măsura</w:t>
            </w:r>
          </w:p>
          <w:p w14:paraId="4B530493"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necesară pentru o gestionare eficace a </w:t>
            </w:r>
            <w:proofErr w:type="spellStart"/>
            <w:r w:rsidRPr="001F548D">
              <w:rPr>
                <w:rFonts w:ascii="Arial" w:hAnsi="Arial" w:cs="Arial"/>
                <w:sz w:val="18"/>
                <w:szCs w:val="18"/>
                <w:lang w:val="ro-RO"/>
              </w:rPr>
              <w:t>spaţiului</w:t>
            </w:r>
            <w:proofErr w:type="spellEnd"/>
            <w:r w:rsidRPr="001F548D">
              <w:rPr>
                <w:rFonts w:ascii="Arial" w:hAnsi="Arial" w:cs="Arial"/>
                <w:sz w:val="18"/>
                <w:szCs w:val="18"/>
                <w:lang w:val="ro-RO"/>
              </w:rPr>
              <w:t xml:space="preserve"> aerian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a fluxului de trafic aerian, precum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pentru o utilizare sigură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eficientă</w:t>
            </w:r>
          </w:p>
          <w:p w14:paraId="4AE363A1"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a </w:t>
            </w:r>
            <w:proofErr w:type="spellStart"/>
            <w:r w:rsidRPr="001F548D">
              <w:rPr>
                <w:rFonts w:ascii="Arial" w:hAnsi="Arial" w:cs="Arial"/>
                <w:sz w:val="18"/>
                <w:szCs w:val="18"/>
                <w:lang w:val="ro-RO"/>
              </w:rPr>
              <w:t>spaţiului</w:t>
            </w:r>
            <w:proofErr w:type="spellEnd"/>
            <w:r w:rsidRPr="001F548D">
              <w:rPr>
                <w:rFonts w:ascii="Arial" w:hAnsi="Arial" w:cs="Arial"/>
                <w:sz w:val="18"/>
                <w:szCs w:val="18"/>
                <w:lang w:val="ro-RO"/>
              </w:rPr>
              <w:t xml:space="preserve"> aerian de către </w:t>
            </w:r>
            <w:proofErr w:type="spellStart"/>
            <w:r w:rsidRPr="001F548D">
              <w:rPr>
                <w:rFonts w:ascii="Arial" w:hAnsi="Arial" w:cs="Arial"/>
                <w:sz w:val="18"/>
                <w:szCs w:val="18"/>
                <w:lang w:val="ro-RO"/>
              </w:rPr>
              <w:t>toţi</w:t>
            </w:r>
            <w:proofErr w:type="spellEnd"/>
            <w:r w:rsidRPr="001F548D">
              <w:rPr>
                <w:rFonts w:ascii="Arial" w:hAnsi="Arial" w:cs="Arial"/>
                <w:sz w:val="18"/>
                <w:szCs w:val="18"/>
                <w:lang w:val="ro-RO"/>
              </w:rPr>
              <w:t xml:space="preserve"> utilizatorii, prin aplicarea conceptului de utilizare flexibilă</w:t>
            </w:r>
          </w:p>
          <w:p w14:paraId="1071E45E"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a </w:t>
            </w:r>
            <w:proofErr w:type="spellStart"/>
            <w:r w:rsidRPr="001F548D">
              <w:rPr>
                <w:rFonts w:ascii="Arial" w:hAnsi="Arial" w:cs="Arial"/>
                <w:sz w:val="18"/>
                <w:szCs w:val="18"/>
                <w:lang w:val="ro-RO"/>
              </w:rPr>
              <w:t>spaţiului</w:t>
            </w:r>
            <w:proofErr w:type="spellEnd"/>
            <w:r w:rsidRPr="001F548D">
              <w:rPr>
                <w:rFonts w:ascii="Arial" w:hAnsi="Arial" w:cs="Arial"/>
                <w:sz w:val="18"/>
                <w:szCs w:val="18"/>
                <w:lang w:val="ro-RO"/>
              </w:rPr>
              <w:t xml:space="preserve"> aerian.</w:t>
            </w:r>
          </w:p>
        </w:tc>
        <w:tc>
          <w:tcPr>
            <w:tcW w:w="1440" w:type="dxa"/>
            <w:gridSpan w:val="2"/>
          </w:tcPr>
          <w:p w14:paraId="7C52AB8F" w14:textId="47B0E96E"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A</w:t>
            </w:r>
            <w:r w:rsidR="00AE4C78" w:rsidRPr="001F548D">
              <w:rPr>
                <w:rFonts w:ascii="Arial" w:hAnsi="Arial" w:cs="Arial"/>
                <w:sz w:val="18"/>
                <w:szCs w:val="18"/>
                <w:lang w:val="ro-RO"/>
              </w:rPr>
              <w:t>1.</w:t>
            </w:r>
            <w:r w:rsidRPr="001F548D">
              <w:rPr>
                <w:rFonts w:ascii="Arial" w:hAnsi="Arial" w:cs="Arial"/>
                <w:sz w:val="18"/>
                <w:szCs w:val="18"/>
                <w:lang w:val="ro-RO"/>
              </w:rPr>
              <w:t>4.a)</w:t>
            </w:r>
          </w:p>
          <w:p w14:paraId="0A8C7CBF"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punerea progresivă în aplicare a unei coordonări </w:t>
            </w:r>
            <w:proofErr w:type="spellStart"/>
            <w:r w:rsidRPr="001F548D">
              <w:rPr>
                <w:rFonts w:ascii="Arial" w:hAnsi="Arial" w:cs="Arial"/>
                <w:sz w:val="18"/>
                <w:szCs w:val="18"/>
                <w:lang w:val="ro-RO"/>
              </w:rPr>
              <w:t>civilo</w:t>
            </w:r>
            <w:proofErr w:type="spellEnd"/>
            <w:r w:rsidRPr="001F548D">
              <w:rPr>
                <w:rFonts w:ascii="Arial" w:hAnsi="Arial" w:cs="Arial"/>
                <w:sz w:val="18"/>
                <w:szCs w:val="18"/>
                <w:lang w:val="ro-RO"/>
              </w:rPr>
              <w:t>-militare</w:t>
            </w:r>
          </w:p>
        </w:tc>
        <w:tc>
          <w:tcPr>
            <w:tcW w:w="810" w:type="dxa"/>
            <w:gridSpan w:val="2"/>
          </w:tcPr>
          <w:p w14:paraId="4A9A5F29" w14:textId="77777777" w:rsidR="00460CFA" w:rsidRPr="001F548D" w:rsidRDefault="00460CFA" w:rsidP="00BA0BF8">
            <w:pPr>
              <w:rPr>
                <w:rFonts w:ascii="Arial" w:hAnsi="Arial" w:cs="Arial"/>
                <w:sz w:val="18"/>
                <w:szCs w:val="18"/>
                <w:lang w:val="ro-RO"/>
              </w:rPr>
            </w:pPr>
          </w:p>
        </w:tc>
        <w:tc>
          <w:tcPr>
            <w:tcW w:w="4405" w:type="dxa"/>
          </w:tcPr>
          <w:p w14:paraId="1F419571"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Care este nivelul de coordonare </w:t>
            </w:r>
            <w:proofErr w:type="spellStart"/>
            <w:r w:rsidRPr="001F548D">
              <w:rPr>
                <w:rFonts w:ascii="Arial" w:hAnsi="Arial" w:cs="Arial"/>
                <w:sz w:val="18"/>
                <w:szCs w:val="18"/>
                <w:lang w:val="ro-RO"/>
              </w:rPr>
              <w:t>civilo</w:t>
            </w:r>
            <w:proofErr w:type="spellEnd"/>
            <w:r w:rsidRPr="001F548D">
              <w:rPr>
                <w:rFonts w:ascii="Arial" w:hAnsi="Arial" w:cs="Arial"/>
                <w:sz w:val="18"/>
                <w:szCs w:val="18"/>
                <w:lang w:val="ro-RO"/>
              </w:rPr>
              <w:t>-militară?</w:t>
            </w:r>
          </w:p>
          <w:p w14:paraId="320ED8F5"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Poate fi observată o </w:t>
            </w:r>
            <w:proofErr w:type="spellStart"/>
            <w:r w:rsidRPr="001F548D">
              <w:rPr>
                <w:rFonts w:ascii="Arial" w:hAnsi="Arial" w:cs="Arial"/>
                <w:sz w:val="18"/>
                <w:szCs w:val="18"/>
                <w:lang w:val="ro-RO"/>
              </w:rPr>
              <w:t>îmbunătăţire</w:t>
            </w:r>
            <w:proofErr w:type="spellEnd"/>
            <w:r w:rsidRPr="001F548D">
              <w:rPr>
                <w:rFonts w:ascii="Arial" w:hAnsi="Arial" w:cs="Arial"/>
                <w:sz w:val="18"/>
                <w:szCs w:val="18"/>
                <w:lang w:val="ro-RO"/>
              </w:rPr>
              <w:t xml:space="preserve"> a acestei coordonări? </w:t>
            </w:r>
          </w:p>
        </w:tc>
        <w:tc>
          <w:tcPr>
            <w:tcW w:w="2636" w:type="dxa"/>
          </w:tcPr>
          <w:p w14:paraId="7EA5FEB9"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Conceptul </w:t>
            </w:r>
            <w:proofErr w:type="spellStart"/>
            <w:r w:rsidRPr="001F548D">
              <w:rPr>
                <w:rFonts w:ascii="Arial" w:hAnsi="Arial" w:cs="Arial"/>
                <w:sz w:val="18"/>
                <w:szCs w:val="18"/>
                <w:lang w:val="ro-RO"/>
              </w:rPr>
              <w:t>operaţional</w:t>
            </w:r>
            <w:proofErr w:type="spellEnd"/>
            <w:r w:rsidRPr="001F548D">
              <w:rPr>
                <w:rFonts w:ascii="Arial" w:hAnsi="Arial" w:cs="Arial"/>
                <w:sz w:val="18"/>
                <w:szCs w:val="18"/>
                <w:lang w:val="ro-RO"/>
              </w:rPr>
              <w:t>, capitolul …;</w:t>
            </w:r>
          </w:p>
          <w:p w14:paraId="412A099A"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Proceduri </w:t>
            </w:r>
            <w:proofErr w:type="spellStart"/>
            <w:r w:rsidRPr="001F548D">
              <w:rPr>
                <w:rFonts w:ascii="Arial" w:hAnsi="Arial" w:cs="Arial"/>
                <w:sz w:val="18"/>
                <w:szCs w:val="18"/>
                <w:lang w:val="ro-RO"/>
              </w:rPr>
              <w:t>operaţionale</w:t>
            </w:r>
            <w:proofErr w:type="spellEnd"/>
            <w:r w:rsidRPr="001F548D">
              <w:rPr>
                <w:rFonts w:ascii="Arial" w:hAnsi="Arial" w:cs="Arial"/>
                <w:sz w:val="18"/>
                <w:szCs w:val="18"/>
                <w:lang w:val="ro-RO"/>
              </w:rPr>
              <w:t>;</w:t>
            </w:r>
          </w:p>
          <w:p w14:paraId="04BF1F4F"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Documente EUROCONTROL </w:t>
            </w:r>
            <w:r w:rsidR="00C15B1B" w:rsidRPr="001F548D">
              <w:rPr>
                <w:rFonts w:ascii="Arial" w:hAnsi="Arial" w:cs="Arial"/>
                <w:sz w:val="18"/>
                <w:szCs w:val="18"/>
                <w:lang w:val="ro-RO"/>
              </w:rPr>
              <w:t>relevante</w:t>
            </w:r>
            <w:r w:rsidRPr="001F548D">
              <w:rPr>
                <w:rFonts w:ascii="Arial" w:hAnsi="Arial" w:cs="Arial"/>
                <w:sz w:val="18"/>
                <w:szCs w:val="18"/>
                <w:lang w:val="ro-RO"/>
              </w:rPr>
              <w:t>;</w:t>
            </w:r>
          </w:p>
        </w:tc>
      </w:tr>
      <w:tr w:rsidR="00460CFA" w:rsidRPr="001F548D" w14:paraId="1ABA1D41" w14:textId="77777777" w:rsidTr="00AE4C78">
        <w:tc>
          <w:tcPr>
            <w:tcW w:w="3888" w:type="dxa"/>
            <w:gridSpan w:val="2"/>
            <w:vMerge/>
          </w:tcPr>
          <w:p w14:paraId="09E5461F" w14:textId="77777777" w:rsidR="00460CFA" w:rsidRPr="001F548D" w:rsidRDefault="00460CFA" w:rsidP="00BA0BF8">
            <w:pPr>
              <w:rPr>
                <w:rFonts w:ascii="Arial" w:hAnsi="Arial" w:cs="Arial"/>
                <w:sz w:val="18"/>
                <w:szCs w:val="18"/>
                <w:lang w:val="ro-RO"/>
              </w:rPr>
            </w:pPr>
          </w:p>
        </w:tc>
        <w:tc>
          <w:tcPr>
            <w:tcW w:w="1440" w:type="dxa"/>
            <w:gridSpan w:val="2"/>
          </w:tcPr>
          <w:p w14:paraId="3BBFCCCF" w14:textId="68F80AAF"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A</w:t>
            </w:r>
            <w:r w:rsidR="00AE4C78" w:rsidRPr="001F548D">
              <w:rPr>
                <w:rFonts w:ascii="Arial" w:hAnsi="Arial" w:cs="Arial"/>
                <w:sz w:val="18"/>
                <w:szCs w:val="18"/>
                <w:lang w:val="ro-RO"/>
              </w:rPr>
              <w:t>1.</w:t>
            </w:r>
            <w:r w:rsidRPr="001F548D">
              <w:rPr>
                <w:rFonts w:ascii="Arial" w:hAnsi="Arial" w:cs="Arial"/>
                <w:sz w:val="18"/>
                <w:szCs w:val="18"/>
                <w:lang w:val="ro-RO"/>
              </w:rPr>
              <w:t>4.b)</w:t>
            </w:r>
          </w:p>
          <w:p w14:paraId="4820E7DB"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utilizare flexibilă</w:t>
            </w:r>
          </w:p>
          <w:p w14:paraId="316BA16A"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a </w:t>
            </w:r>
            <w:proofErr w:type="spellStart"/>
            <w:r w:rsidRPr="001F548D">
              <w:rPr>
                <w:rFonts w:ascii="Arial" w:hAnsi="Arial" w:cs="Arial"/>
                <w:sz w:val="18"/>
                <w:szCs w:val="18"/>
                <w:lang w:val="ro-RO"/>
              </w:rPr>
              <w:t>spaţiului</w:t>
            </w:r>
            <w:proofErr w:type="spellEnd"/>
            <w:r w:rsidRPr="001F548D">
              <w:rPr>
                <w:rFonts w:ascii="Arial" w:hAnsi="Arial" w:cs="Arial"/>
                <w:sz w:val="18"/>
                <w:szCs w:val="18"/>
                <w:lang w:val="ro-RO"/>
              </w:rPr>
              <w:t xml:space="preserve"> aerian pentru</w:t>
            </w:r>
          </w:p>
          <w:p w14:paraId="091C25B8"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o gestionare eficace a fluxului de trafic aerian</w:t>
            </w:r>
          </w:p>
        </w:tc>
        <w:tc>
          <w:tcPr>
            <w:tcW w:w="810" w:type="dxa"/>
            <w:gridSpan w:val="2"/>
          </w:tcPr>
          <w:p w14:paraId="17DFBEE4" w14:textId="77777777" w:rsidR="00460CFA" w:rsidRPr="001F548D" w:rsidRDefault="00460CFA" w:rsidP="00BA0BF8">
            <w:pPr>
              <w:rPr>
                <w:rFonts w:ascii="Arial" w:hAnsi="Arial" w:cs="Arial"/>
                <w:sz w:val="18"/>
                <w:szCs w:val="18"/>
                <w:lang w:val="ro-RO"/>
              </w:rPr>
            </w:pPr>
          </w:p>
        </w:tc>
        <w:tc>
          <w:tcPr>
            <w:tcW w:w="4405" w:type="dxa"/>
          </w:tcPr>
          <w:p w14:paraId="7DAAE965"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În ce măsură contribuie sistemul la sporirea </w:t>
            </w:r>
            <w:proofErr w:type="spellStart"/>
            <w:r w:rsidRPr="001F548D">
              <w:rPr>
                <w:rFonts w:ascii="Arial" w:hAnsi="Arial" w:cs="Arial"/>
                <w:sz w:val="18"/>
                <w:szCs w:val="18"/>
                <w:lang w:val="ro-RO"/>
              </w:rPr>
              <w:t>eficienţei</w:t>
            </w:r>
            <w:proofErr w:type="spellEnd"/>
            <w:r w:rsidRPr="001F548D">
              <w:rPr>
                <w:rFonts w:ascii="Arial" w:hAnsi="Arial" w:cs="Arial"/>
                <w:sz w:val="18"/>
                <w:szCs w:val="18"/>
                <w:lang w:val="ro-RO"/>
              </w:rPr>
              <w:t xml:space="preserve"> managementului traficului aerian din punct de vedere al coordonării </w:t>
            </w:r>
            <w:proofErr w:type="spellStart"/>
            <w:r w:rsidRPr="001F548D">
              <w:rPr>
                <w:rFonts w:ascii="Arial" w:hAnsi="Arial" w:cs="Arial"/>
                <w:sz w:val="18"/>
                <w:szCs w:val="18"/>
                <w:lang w:val="ro-RO"/>
              </w:rPr>
              <w:t>civilo</w:t>
            </w:r>
            <w:proofErr w:type="spellEnd"/>
            <w:r w:rsidRPr="001F548D">
              <w:rPr>
                <w:rFonts w:ascii="Arial" w:hAnsi="Arial" w:cs="Arial"/>
                <w:sz w:val="18"/>
                <w:szCs w:val="18"/>
                <w:lang w:val="ro-RO"/>
              </w:rPr>
              <w:t>-militare?</w:t>
            </w:r>
          </w:p>
        </w:tc>
        <w:tc>
          <w:tcPr>
            <w:tcW w:w="2636" w:type="dxa"/>
          </w:tcPr>
          <w:p w14:paraId="20C8CD37"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Conceptul </w:t>
            </w:r>
            <w:proofErr w:type="spellStart"/>
            <w:r w:rsidRPr="001F548D">
              <w:rPr>
                <w:rFonts w:ascii="Arial" w:hAnsi="Arial" w:cs="Arial"/>
                <w:sz w:val="18"/>
                <w:szCs w:val="18"/>
                <w:lang w:val="ro-RO"/>
              </w:rPr>
              <w:t>operaţional</w:t>
            </w:r>
            <w:proofErr w:type="spellEnd"/>
            <w:r w:rsidRPr="001F548D">
              <w:rPr>
                <w:rFonts w:ascii="Arial" w:hAnsi="Arial" w:cs="Arial"/>
                <w:sz w:val="18"/>
                <w:szCs w:val="18"/>
                <w:lang w:val="ro-RO"/>
              </w:rPr>
              <w:t>, capitolul …;</w:t>
            </w:r>
          </w:p>
          <w:p w14:paraId="527584D5"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Proceduri </w:t>
            </w:r>
            <w:proofErr w:type="spellStart"/>
            <w:r w:rsidRPr="001F548D">
              <w:rPr>
                <w:rFonts w:ascii="Arial" w:hAnsi="Arial" w:cs="Arial"/>
                <w:sz w:val="18"/>
                <w:szCs w:val="18"/>
                <w:lang w:val="ro-RO"/>
              </w:rPr>
              <w:t>operaţionale</w:t>
            </w:r>
            <w:proofErr w:type="spellEnd"/>
            <w:r w:rsidRPr="001F548D">
              <w:rPr>
                <w:rFonts w:ascii="Arial" w:hAnsi="Arial" w:cs="Arial"/>
                <w:sz w:val="18"/>
                <w:szCs w:val="18"/>
                <w:lang w:val="ro-RO"/>
              </w:rPr>
              <w:t>;</w:t>
            </w:r>
          </w:p>
          <w:p w14:paraId="0175AEA8"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Date statistice privind </w:t>
            </w:r>
            <w:proofErr w:type="spellStart"/>
            <w:r w:rsidRPr="001F548D">
              <w:rPr>
                <w:rFonts w:ascii="Arial" w:hAnsi="Arial" w:cs="Arial"/>
                <w:sz w:val="18"/>
                <w:szCs w:val="18"/>
                <w:lang w:val="ro-RO"/>
              </w:rPr>
              <w:t>eficienţa</w:t>
            </w:r>
            <w:proofErr w:type="spellEnd"/>
            <w:r w:rsidRPr="001F548D">
              <w:rPr>
                <w:rFonts w:ascii="Arial" w:hAnsi="Arial" w:cs="Arial"/>
                <w:sz w:val="18"/>
                <w:szCs w:val="18"/>
                <w:lang w:val="ro-RO"/>
              </w:rPr>
              <w:t>;</w:t>
            </w:r>
          </w:p>
        </w:tc>
      </w:tr>
      <w:tr w:rsidR="00460CFA" w:rsidRPr="001F548D" w14:paraId="07C3245F" w14:textId="77777777" w:rsidTr="00AE4C78">
        <w:tc>
          <w:tcPr>
            <w:tcW w:w="3888" w:type="dxa"/>
            <w:gridSpan w:val="2"/>
            <w:vMerge/>
          </w:tcPr>
          <w:p w14:paraId="7100FF42" w14:textId="77777777" w:rsidR="00460CFA" w:rsidRPr="001F548D" w:rsidRDefault="00460CFA" w:rsidP="00BA0BF8">
            <w:pPr>
              <w:rPr>
                <w:rFonts w:ascii="Arial" w:hAnsi="Arial" w:cs="Arial"/>
                <w:sz w:val="18"/>
                <w:szCs w:val="18"/>
                <w:lang w:val="ro-RO"/>
              </w:rPr>
            </w:pPr>
          </w:p>
        </w:tc>
        <w:tc>
          <w:tcPr>
            <w:tcW w:w="1440" w:type="dxa"/>
            <w:gridSpan w:val="2"/>
          </w:tcPr>
          <w:p w14:paraId="4E4D789B" w14:textId="0EBEC0BB"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A</w:t>
            </w:r>
            <w:r w:rsidR="00AE4C78" w:rsidRPr="001F548D">
              <w:rPr>
                <w:rFonts w:ascii="Arial" w:hAnsi="Arial" w:cs="Arial"/>
                <w:sz w:val="18"/>
                <w:szCs w:val="18"/>
                <w:lang w:val="ro-RO"/>
              </w:rPr>
              <w:t>1.</w:t>
            </w:r>
            <w:r w:rsidRPr="001F548D">
              <w:rPr>
                <w:rFonts w:ascii="Arial" w:hAnsi="Arial" w:cs="Arial"/>
                <w:sz w:val="18"/>
                <w:szCs w:val="18"/>
                <w:lang w:val="ro-RO"/>
              </w:rPr>
              <w:t>4.c)</w:t>
            </w:r>
          </w:p>
          <w:p w14:paraId="0D18AAA7"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utilizare flexibilă</w:t>
            </w:r>
          </w:p>
          <w:p w14:paraId="06578211"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a </w:t>
            </w:r>
            <w:proofErr w:type="spellStart"/>
            <w:r w:rsidRPr="001F548D">
              <w:rPr>
                <w:rFonts w:ascii="Arial" w:hAnsi="Arial" w:cs="Arial"/>
                <w:sz w:val="18"/>
                <w:szCs w:val="18"/>
                <w:lang w:val="ro-RO"/>
              </w:rPr>
              <w:t>spaţiului</w:t>
            </w:r>
            <w:proofErr w:type="spellEnd"/>
            <w:r w:rsidRPr="001F548D">
              <w:rPr>
                <w:rFonts w:ascii="Arial" w:hAnsi="Arial" w:cs="Arial"/>
                <w:sz w:val="18"/>
                <w:szCs w:val="18"/>
                <w:lang w:val="ro-RO"/>
              </w:rPr>
              <w:t xml:space="preserve"> aerian pentru</w:t>
            </w:r>
          </w:p>
          <w:p w14:paraId="66257EE5"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utilizarea sigură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eficientă a </w:t>
            </w:r>
            <w:proofErr w:type="spellStart"/>
            <w:r w:rsidRPr="001F548D">
              <w:rPr>
                <w:rFonts w:ascii="Arial" w:hAnsi="Arial" w:cs="Arial"/>
                <w:sz w:val="18"/>
                <w:szCs w:val="18"/>
                <w:lang w:val="ro-RO"/>
              </w:rPr>
              <w:lastRenderedPageBreak/>
              <w:t>spaţiului</w:t>
            </w:r>
            <w:proofErr w:type="spellEnd"/>
            <w:r w:rsidRPr="001F548D">
              <w:rPr>
                <w:rFonts w:ascii="Arial" w:hAnsi="Arial" w:cs="Arial"/>
                <w:sz w:val="18"/>
                <w:szCs w:val="18"/>
                <w:lang w:val="ro-RO"/>
              </w:rPr>
              <w:t xml:space="preserve"> aerian</w:t>
            </w:r>
          </w:p>
        </w:tc>
        <w:tc>
          <w:tcPr>
            <w:tcW w:w="810" w:type="dxa"/>
            <w:gridSpan w:val="2"/>
          </w:tcPr>
          <w:p w14:paraId="47820449" w14:textId="77777777" w:rsidR="00460CFA" w:rsidRPr="001F548D" w:rsidRDefault="00460CFA" w:rsidP="00BA0BF8">
            <w:pPr>
              <w:rPr>
                <w:rFonts w:ascii="Arial" w:hAnsi="Arial" w:cs="Arial"/>
                <w:sz w:val="18"/>
                <w:szCs w:val="18"/>
                <w:lang w:val="ro-RO"/>
              </w:rPr>
            </w:pPr>
          </w:p>
        </w:tc>
        <w:tc>
          <w:tcPr>
            <w:tcW w:w="4405" w:type="dxa"/>
          </w:tcPr>
          <w:p w14:paraId="61EB5057"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În ce măsură contribuie sistemul la sporirea </w:t>
            </w:r>
            <w:proofErr w:type="spellStart"/>
            <w:r w:rsidRPr="001F548D">
              <w:rPr>
                <w:rFonts w:ascii="Arial" w:hAnsi="Arial" w:cs="Arial"/>
                <w:sz w:val="18"/>
                <w:szCs w:val="18"/>
                <w:lang w:val="ro-RO"/>
              </w:rPr>
              <w:t>siguranţei</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eficienţei</w:t>
            </w:r>
            <w:proofErr w:type="spellEnd"/>
            <w:r w:rsidRPr="001F548D">
              <w:rPr>
                <w:rFonts w:ascii="Arial" w:hAnsi="Arial" w:cs="Arial"/>
                <w:sz w:val="18"/>
                <w:szCs w:val="18"/>
                <w:lang w:val="ro-RO"/>
              </w:rPr>
              <w:t xml:space="preserve"> utilizării </w:t>
            </w:r>
            <w:proofErr w:type="spellStart"/>
            <w:r w:rsidRPr="001F548D">
              <w:rPr>
                <w:rFonts w:ascii="Arial" w:hAnsi="Arial" w:cs="Arial"/>
                <w:sz w:val="18"/>
                <w:szCs w:val="18"/>
                <w:lang w:val="ro-RO"/>
              </w:rPr>
              <w:t>spaţiului</w:t>
            </w:r>
            <w:proofErr w:type="spellEnd"/>
            <w:r w:rsidRPr="001F548D">
              <w:rPr>
                <w:rFonts w:ascii="Arial" w:hAnsi="Arial" w:cs="Arial"/>
                <w:sz w:val="18"/>
                <w:szCs w:val="18"/>
                <w:lang w:val="ro-RO"/>
              </w:rPr>
              <w:t xml:space="preserve"> aerian de către utilizatorii civili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militari?</w:t>
            </w:r>
          </w:p>
        </w:tc>
        <w:tc>
          <w:tcPr>
            <w:tcW w:w="2636" w:type="dxa"/>
          </w:tcPr>
          <w:p w14:paraId="1B76020F"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Conceptul </w:t>
            </w:r>
            <w:proofErr w:type="spellStart"/>
            <w:r w:rsidRPr="001F548D">
              <w:rPr>
                <w:rFonts w:ascii="Arial" w:hAnsi="Arial" w:cs="Arial"/>
                <w:sz w:val="18"/>
                <w:szCs w:val="18"/>
                <w:lang w:val="ro-RO"/>
              </w:rPr>
              <w:t>operaţional</w:t>
            </w:r>
            <w:proofErr w:type="spellEnd"/>
            <w:r w:rsidRPr="001F548D">
              <w:rPr>
                <w:rFonts w:ascii="Arial" w:hAnsi="Arial" w:cs="Arial"/>
                <w:sz w:val="18"/>
                <w:szCs w:val="18"/>
                <w:lang w:val="ro-RO"/>
              </w:rPr>
              <w:t>, capitolul …;</w:t>
            </w:r>
          </w:p>
          <w:p w14:paraId="1939B4DF"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Proceduri </w:t>
            </w:r>
            <w:proofErr w:type="spellStart"/>
            <w:r w:rsidRPr="001F548D">
              <w:rPr>
                <w:rFonts w:ascii="Arial" w:hAnsi="Arial" w:cs="Arial"/>
                <w:sz w:val="18"/>
                <w:szCs w:val="18"/>
                <w:lang w:val="ro-RO"/>
              </w:rPr>
              <w:t>operaţionale</w:t>
            </w:r>
            <w:proofErr w:type="spellEnd"/>
            <w:r w:rsidRPr="001F548D">
              <w:rPr>
                <w:rFonts w:ascii="Arial" w:hAnsi="Arial" w:cs="Arial"/>
                <w:sz w:val="18"/>
                <w:szCs w:val="18"/>
                <w:lang w:val="ro-RO"/>
              </w:rPr>
              <w:t>;</w:t>
            </w:r>
          </w:p>
          <w:p w14:paraId="55DC840F"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Date statistice privind </w:t>
            </w:r>
            <w:proofErr w:type="spellStart"/>
            <w:r w:rsidRPr="001F548D">
              <w:rPr>
                <w:rFonts w:ascii="Arial" w:hAnsi="Arial" w:cs="Arial"/>
                <w:sz w:val="18"/>
                <w:szCs w:val="18"/>
                <w:lang w:val="ro-RO"/>
              </w:rPr>
              <w:t>eficienţa</w:t>
            </w:r>
            <w:proofErr w:type="spellEnd"/>
            <w:r w:rsidRPr="001F548D">
              <w:rPr>
                <w:rFonts w:ascii="Arial" w:hAnsi="Arial" w:cs="Arial"/>
                <w:sz w:val="18"/>
                <w:szCs w:val="18"/>
                <w:lang w:val="ro-RO"/>
              </w:rPr>
              <w:t>;</w:t>
            </w:r>
          </w:p>
        </w:tc>
      </w:tr>
      <w:tr w:rsidR="00460CFA" w:rsidRPr="001F548D" w14:paraId="1130AB6C" w14:textId="77777777" w:rsidTr="00AE4C78">
        <w:tc>
          <w:tcPr>
            <w:tcW w:w="3888" w:type="dxa"/>
            <w:gridSpan w:val="2"/>
          </w:tcPr>
          <w:p w14:paraId="69C3A965"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A</w:t>
            </w:r>
            <w:r w:rsidR="00AE4C78" w:rsidRPr="001F548D">
              <w:rPr>
                <w:rFonts w:ascii="Arial" w:hAnsi="Arial" w:cs="Arial"/>
                <w:sz w:val="18"/>
                <w:szCs w:val="18"/>
                <w:lang w:val="ro-RO"/>
              </w:rPr>
              <w:t>1.</w:t>
            </w:r>
            <w:r w:rsidRPr="001F548D">
              <w:rPr>
                <w:rFonts w:ascii="Arial" w:hAnsi="Arial" w:cs="Arial"/>
                <w:sz w:val="18"/>
                <w:szCs w:val="18"/>
                <w:lang w:val="ro-RO"/>
              </w:rPr>
              <w:t>4.3</w:t>
            </w:r>
          </w:p>
          <w:p w14:paraId="12466A60"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Trebuie să se </w:t>
            </w:r>
            <w:proofErr w:type="spellStart"/>
            <w:r w:rsidRPr="001F548D">
              <w:rPr>
                <w:rFonts w:ascii="Arial" w:hAnsi="Arial" w:cs="Arial"/>
                <w:sz w:val="18"/>
                <w:szCs w:val="18"/>
                <w:lang w:val="ro-RO"/>
              </w:rPr>
              <w:t>ţină</w:t>
            </w:r>
            <w:proofErr w:type="spellEnd"/>
            <w:r w:rsidRPr="001F548D">
              <w:rPr>
                <w:rFonts w:ascii="Arial" w:hAnsi="Arial" w:cs="Arial"/>
                <w:sz w:val="18"/>
                <w:szCs w:val="18"/>
                <w:lang w:val="ro-RO"/>
              </w:rPr>
              <w:t xml:space="preserve"> seama de </w:t>
            </w:r>
            <w:proofErr w:type="spellStart"/>
            <w:r w:rsidRPr="001F548D">
              <w:rPr>
                <w:rFonts w:ascii="Arial" w:hAnsi="Arial" w:cs="Arial"/>
                <w:sz w:val="18"/>
                <w:szCs w:val="18"/>
                <w:lang w:val="ro-RO"/>
              </w:rPr>
              <w:t>exigenţele</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naţionale</w:t>
            </w:r>
            <w:proofErr w:type="spellEnd"/>
            <w:r w:rsidRPr="001F548D">
              <w:rPr>
                <w:rFonts w:ascii="Arial" w:hAnsi="Arial" w:cs="Arial"/>
                <w:sz w:val="18"/>
                <w:szCs w:val="18"/>
                <w:lang w:val="ro-RO"/>
              </w:rPr>
              <w:t xml:space="preserve"> în materie de </w:t>
            </w:r>
            <w:proofErr w:type="spellStart"/>
            <w:r w:rsidRPr="001F548D">
              <w:rPr>
                <w:rFonts w:ascii="Arial" w:hAnsi="Arial" w:cs="Arial"/>
                <w:sz w:val="18"/>
                <w:szCs w:val="18"/>
                <w:lang w:val="ro-RO"/>
              </w:rPr>
              <w:t>siguranţă</w:t>
            </w:r>
            <w:proofErr w:type="spellEnd"/>
            <w:r w:rsidRPr="001F548D">
              <w:rPr>
                <w:rFonts w:ascii="Arial" w:hAnsi="Arial" w:cs="Arial"/>
                <w:sz w:val="18"/>
                <w:szCs w:val="18"/>
                <w:lang w:val="ro-RO"/>
              </w:rPr>
              <w:t>.</w:t>
            </w:r>
          </w:p>
        </w:tc>
        <w:tc>
          <w:tcPr>
            <w:tcW w:w="1440" w:type="dxa"/>
            <w:gridSpan w:val="2"/>
          </w:tcPr>
          <w:p w14:paraId="326BA0D2"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A</w:t>
            </w:r>
            <w:r w:rsidR="00AE4C78" w:rsidRPr="001F548D">
              <w:rPr>
                <w:rFonts w:ascii="Arial" w:hAnsi="Arial" w:cs="Arial"/>
                <w:sz w:val="18"/>
                <w:szCs w:val="18"/>
                <w:lang w:val="ro-RO"/>
              </w:rPr>
              <w:t>1.</w:t>
            </w:r>
            <w:r w:rsidRPr="001F548D">
              <w:rPr>
                <w:rFonts w:ascii="Arial" w:hAnsi="Arial" w:cs="Arial"/>
                <w:sz w:val="18"/>
                <w:szCs w:val="18"/>
                <w:lang w:val="ro-RO"/>
              </w:rPr>
              <w:t>4.3</w:t>
            </w:r>
          </w:p>
          <w:p w14:paraId="660557C0" w14:textId="77777777" w:rsidR="00460CFA" w:rsidRPr="001F548D" w:rsidRDefault="00460CFA" w:rsidP="00BA0BF8">
            <w:pPr>
              <w:rPr>
                <w:rFonts w:ascii="Arial" w:hAnsi="Arial" w:cs="Arial"/>
                <w:sz w:val="18"/>
                <w:szCs w:val="18"/>
                <w:lang w:val="ro-RO"/>
              </w:rPr>
            </w:pPr>
            <w:proofErr w:type="spellStart"/>
            <w:r w:rsidRPr="001F548D">
              <w:rPr>
                <w:rFonts w:ascii="Arial" w:hAnsi="Arial" w:cs="Arial"/>
                <w:sz w:val="18"/>
                <w:szCs w:val="18"/>
                <w:lang w:val="ro-RO"/>
              </w:rPr>
              <w:t>siguranţă</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naţională</w:t>
            </w:r>
            <w:proofErr w:type="spellEnd"/>
          </w:p>
        </w:tc>
        <w:tc>
          <w:tcPr>
            <w:tcW w:w="810" w:type="dxa"/>
            <w:gridSpan w:val="2"/>
          </w:tcPr>
          <w:p w14:paraId="76045B2E" w14:textId="77777777" w:rsidR="00460CFA" w:rsidRPr="001F548D" w:rsidRDefault="00460CFA" w:rsidP="00BA0BF8">
            <w:pPr>
              <w:rPr>
                <w:rFonts w:ascii="Arial" w:hAnsi="Arial" w:cs="Arial"/>
                <w:sz w:val="18"/>
                <w:szCs w:val="18"/>
                <w:lang w:val="ro-RO"/>
              </w:rPr>
            </w:pPr>
          </w:p>
        </w:tc>
        <w:tc>
          <w:tcPr>
            <w:tcW w:w="4405" w:type="dxa"/>
          </w:tcPr>
          <w:p w14:paraId="202AEC46"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Care sunt prevederile </w:t>
            </w:r>
            <w:proofErr w:type="spellStart"/>
            <w:r w:rsidRPr="001F548D">
              <w:rPr>
                <w:rFonts w:ascii="Arial" w:hAnsi="Arial" w:cs="Arial"/>
                <w:sz w:val="18"/>
                <w:szCs w:val="18"/>
                <w:lang w:val="ro-RO"/>
              </w:rPr>
              <w:t>naţionale</w:t>
            </w:r>
            <w:proofErr w:type="spellEnd"/>
            <w:r w:rsidRPr="001F548D">
              <w:rPr>
                <w:rFonts w:ascii="Arial" w:hAnsi="Arial" w:cs="Arial"/>
                <w:sz w:val="18"/>
                <w:szCs w:val="18"/>
                <w:lang w:val="ro-RO"/>
              </w:rPr>
              <w:t xml:space="preserve"> privind securitatea aplicabile în cazul sistemului? </w:t>
            </w:r>
          </w:p>
          <w:p w14:paraId="29B6F6F3"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Cum au fost acestea luate în considerare?</w:t>
            </w:r>
          </w:p>
          <w:p w14:paraId="6B2C809F"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Cum au fost verificate aspectele privind securitatea?</w:t>
            </w:r>
          </w:p>
        </w:tc>
        <w:tc>
          <w:tcPr>
            <w:tcW w:w="2636" w:type="dxa"/>
          </w:tcPr>
          <w:p w14:paraId="1DC864EF" w14:textId="2BD4E38A" w:rsidR="00754C34" w:rsidRPr="001F548D" w:rsidRDefault="00754C34" w:rsidP="00BA0BF8">
            <w:pPr>
              <w:rPr>
                <w:rFonts w:ascii="Arial" w:hAnsi="Arial" w:cs="Arial"/>
                <w:sz w:val="18"/>
                <w:szCs w:val="18"/>
                <w:lang w:val="ro-RO"/>
              </w:rPr>
            </w:pPr>
            <w:r w:rsidRPr="001F548D">
              <w:rPr>
                <w:rFonts w:ascii="Arial" w:hAnsi="Arial" w:cs="Arial"/>
                <w:sz w:val="18"/>
                <w:szCs w:val="18"/>
                <w:lang w:val="ro-RO"/>
              </w:rPr>
              <w:t>A se vedea baza de reglementare aplicabilă</w:t>
            </w:r>
          </w:p>
          <w:p w14:paraId="254F4462" w14:textId="77777777" w:rsidR="00460CFA" w:rsidRPr="001F548D" w:rsidRDefault="00460CFA" w:rsidP="00BA0BF8">
            <w:pPr>
              <w:rPr>
                <w:rFonts w:ascii="Arial" w:hAnsi="Arial" w:cs="Arial"/>
                <w:sz w:val="18"/>
                <w:szCs w:val="18"/>
                <w:lang w:val="ro-RO"/>
              </w:rPr>
            </w:pPr>
            <w:r w:rsidRPr="001F548D">
              <w:rPr>
                <w:rFonts w:ascii="Arial" w:hAnsi="Arial" w:cs="Arial"/>
                <w:sz w:val="18"/>
                <w:szCs w:val="18"/>
                <w:lang w:val="ro-RO"/>
              </w:rPr>
              <w:t xml:space="preserve">Acorduri relevante cu alte </w:t>
            </w:r>
            <w:proofErr w:type="spellStart"/>
            <w:r w:rsidRPr="001F548D">
              <w:rPr>
                <w:rFonts w:ascii="Arial" w:hAnsi="Arial" w:cs="Arial"/>
                <w:sz w:val="18"/>
                <w:szCs w:val="18"/>
                <w:lang w:val="ro-RO"/>
              </w:rPr>
              <w:t>entităţi</w:t>
            </w:r>
            <w:proofErr w:type="spellEnd"/>
            <w:r w:rsidRPr="001F548D">
              <w:rPr>
                <w:rFonts w:ascii="Arial" w:hAnsi="Arial" w:cs="Arial"/>
                <w:sz w:val="18"/>
                <w:szCs w:val="18"/>
                <w:lang w:val="ro-RO"/>
              </w:rPr>
              <w:t>;</w:t>
            </w:r>
          </w:p>
          <w:p w14:paraId="6CFF1760" w14:textId="77777777" w:rsidR="00460CFA" w:rsidRPr="001F548D" w:rsidRDefault="00460CFA" w:rsidP="00BA0BF8">
            <w:pPr>
              <w:rPr>
                <w:rFonts w:ascii="Arial" w:hAnsi="Arial" w:cs="Arial"/>
                <w:sz w:val="18"/>
                <w:szCs w:val="18"/>
                <w:lang w:val="ro-RO"/>
              </w:rPr>
            </w:pPr>
          </w:p>
        </w:tc>
      </w:tr>
      <w:tr w:rsidR="00AE4C78" w:rsidRPr="001F548D" w14:paraId="43E34F8B" w14:textId="77777777" w:rsidTr="00624CD3">
        <w:tc>
          <w:tcPr>
            <w:tcW w:w="13179" w:type="dxa"/>
            <w:gridSpan w:val="8"/>
            <w:shd w:val="clear" w:color="auto" w:fill="FBD4B4" w:themeFill="accent6" w:themeFillTint="66"/>
          </w:tcPr>
          <w:p w14:paraId="132D174B" w14:textId="77777777" w:rsidR="00AE4C78" w:rsidRPr="001F548D" w:rsidRDefault="00AE4C78" w:rsidP="00BA0BF8">
            <w:pPr>
              <w:rPr>
                <w:rFonts w:ascii="Arial" w:hAnsi="Arial" w:cs="Arial"/>
                <w:b/>
                <w:bCs/>
                <w:sz w:val="18"/>
                <w:szCs w:val="18"/>
                <w:lang w:val="ro-RO"/>
              </w:rPr>
            </w:pPr>
            <w:r w:rsidRPr="001F548D">
              <w:rPr>
                <w:rFonts w:ascii="Arial" w:hAnsi="Arial" w:cs="Arial"/>
                <w:b/>
                <w:bCs/>
                <w:sz w:val="18"/>
                <w:szCs w:val="18"/>
                <w:lang w:val="ro-RO"/>
              </w:rPr>
              <w:t>A1.5 Asigurarea schimbului de informații exacte și coerente, în timp util, între părțile civile și militare</w:t>
            </w:r>
          </w:p>
        </w:tc>
      </w:tr>
      <w:tr w:rsidR="00DC2CE0" w:rsidRPr="001F548D" w14:paraId="47DFC741" w14:textId="77777777" w:rsidTr="00BA0BF8">
        <w:tc>
          <w:tcPr>
            <w:tcW w:w="3888" w:type="dxa"/>
            <w:gridSpan w:val="2"/>
          </w:tcPr>
          <w:p w14:paraId="0640AE8E" w14:textId="38A77539" w:rsidR="00DC2CE0" w:rsidRPr="001F548D" w:rsidRDefault="00DC2CE0" w:rsidP="00BA0BF8">
            <w:pPr>
              <w:rPr>
                <w:rFonts w:ascii="Arial" w:hAnsi="Arial" w:cs="Arial"/>
                <w:sz w:val="18"/>
                <w:szCs w:val="18"/>
                <w:lang w:val="ro-RO"/>
              </w:rPr>
            </w:pPr>
            <w:r w:rsidRPr="001F548D">
              <w:rPr>
                <w:rFonts w:ascii="Arial" w:hAnsi="Arial" w:cs="Arial"/>
                <w:sz w:val="18"/>
                <w:szCs w:val="18"/>
                <w:lang w:val="ro-RO"/>
              </w:rPr>
              <w:t xml:space="preserve">EATMN, sistemele acesteia și componentele lor susțin punerea progresivă în aplicare a unei coordonări </w:t>
            </w:r>
            <w:proofErr w:type="spellStart"/>
            <w:r w:rsidRPr="001F548D">
              <w:rPr>
                <w:rFonts w:ascii="Arial" w:hAnsi="Arial" w:cs="Arial"/>
                <w:sz w:val="18"/>
                <w:szCs w:val="18"/>
                <w:lang w:val="ro-RO"/>
              </w:rPr>
              <w:t>civilo</w:t>
            </w:r>
            <w:proofErr w:type="spellEnd"/>
            <w:r w:rsidRPr="001F548D">
              <w:rPr>
                <w:rFonts w:ascii="Arial" w:hAnsi="Arial" w:cs="Arial"/>
                <w:sz w:val="18"/>
                <w:szCs w:val="18"/>
                <w:lang w:val="ro-RO"/>
              </w:rPr>
              <w:t>- militare, în măsura necesară pentru un management eficace al spațiului aerian și al fluxului de trafic aerian, precum și utilizarea sigură și eficientă a spațiului aerian de către toți utilizatorii, prin aplicarea conceptului de utilizare flexibilă a spațiului aerian.</w:t>
            </w:r>
          </w:p>
        </w:tc>
        <w:tc>
          <w:tcPr>
            <w:tcW w:w="1440" w:type="dxa"/>
            <w:gridSpan w:val="2"/>
          </w:tcPr>
          <w:p w14:paraId="7E078E8B" w14:textId="468A3062" w:rsidR="00DC2CE0" w:rsidRPr="001F548D" w:rsidRDefault="00DC2CE0" w:rsidP="00BA0BF8">
            <w:pPr>
              <w:rPr>
                <w:rFonts w:ascii="Arial" w:hAnsi="Arial" w:cs="Arial"/>
                <w:sz w:val="18"/>
                <w:szCs w:val="18"/>
                <w:lang w:val="ro-RO"/>
              </w:rPr>
            </w:pPr>
          </w:p>
          <w:p w14:paraId="02F45BDE" w14:textId="77777777" w:rsidR="006909F5" w:rsidRPr="001F548D" w:rsidRDefault="006909F5" w:rsidP="00BA0BF8">
            <w:pPr>
              <w:rPr>
                <w:rFonts w:ascii="Arial" w:hAnsi="Arial" w:cs="Arial"/>
                <w:sz w:val="18"/>
                <w:szCs w:val="18"/>
                <w:lang w:val="ro-RO"/>
              </w:rPr>
            </w:pPr>
            <w:r w:rsidRPr="001F548D">
              <w:rPr>
                <w:rFonts w:ascii="Arial" w:hAnsi="Arial" w:cs="Arial"/>
                <w:sz w:val="18"/>
                <w:szCs w:val="18"/>
                <w:lang w:val="ro-RO"/>
              </w:rPr>
              <w:t>A1.5.a) coordonare civil-militara</w:t>
            </w:r>
          </w:p>
        </w:tc>
        <w:tc>
          <w:tcPr>
            <w:tcW w:w="810" w:type="dxa"/>
            <w:gridSpan w:val="2"/>
          </w:tcPr>
          <w:p w14:paraId="73750061" w14:textId="77777777" w:rsidR="00DC2CE0" w:rsidRPr="001F548D" w:rsidRDefault="00DC2CE0" w:rsidP="00BA0BF8">
            <w:pPr>
              <w:rPr>
                <w:rFonts w:ascii="Arial" w:hAnsi="Arial" w:cs="Arial"/>
                <w:sz w:val="18"/>
                <w:szCs w:val="18"/>
                <w:lang w:val="ro-RO"/>
              </w:rPr>
            </w:pPr>
          </w:p>
        </w:tc>
        <w:tc>
          <w:tcPr>
            <w:tcW w:w="4405" w:type="dxa"/>
          </w:tcPr>
          <w:p w14:paraId="0F18A1EC" w14:textId="455273F8" w:rsidR="00DC2CE0" w:rsidRPr="001F548D" w:rsidRDefault="00DC2CE0" w:rsidP="00BA0BF8">
            <w:pPr>
              <w:rPr>
                <w:rFonts w:ascii="Arial" w:hAnsi="Arial" w:cs="Arial"/>
                <w:sz w:val="18"/>
                <w:szCs w:val="18"/>
                <w:lang w:val="ro-RO"/>
              </w:rPr>
            </w:pPr>
          </w:p>
          <w:p w14:paraId="3F088525" w14:textId="77777777" w:rsidR="00C42D26" w:rsidRPr="001F548D" w:rsidRDefault="00C42D26" w:rsidP="00BA0BF8">
            <w:pPr>
              <w:rPr>
                <w:rFonts w:ascii="Arial" w:hAnsi="Arial" w:cs="Arial"/>
                <w:sz w:val="18"/>
                <w:szCs w:val="18"/>
                <w:lang w:val="ro-RO"/>
              </w:rPr>
            </w:pPr>
            <w:r w:rsidRPr="001F548D">
              <w:rPr>
                <w:rFonts w:ascii="Arial" w:hAnsi="Arial" w:cs="Arial"/>
                <w:sz w:val="18"/>
                <w:szCs w:val="18"/>
                <w:lang w:val="ro-RO"/>
              </w:rPr>
              <w:t>Este necesara o colaborare civil-militara?</w:t>
            </w:r>
          </w:p>
          <w:p w14:paraId="44E8AEF0" w14:textId="77777777" w:rsidR="006909F5" w:rsidRPr="001F548D" w:rsidRDefault="006909F5" w:rsidP="00BA0BF8">
            <w:pPr>
              <w:rPr>
                <w:rFonts w:ascii="Arial" w:hAnsi="Arial" w:cs="Arial"/>
                <w:sz w:val="18"/>
                <w:szCs w:val="18"/>
                <w:lang w:val="ro-RO"/>
              </w:rPr>
            </w:pPr>
            <w:r w:rsidRPr="001F548D">
              <w:rPr>
                <w:rFonts w:ascii="Arial" w:hAnsi="Arial" w:cs="Arial"/>
                <w:sz w:val="18"/>
                <w:szCs w:val="18"/>
                <w:lang w:val="ro-RO"/>
              </w:rPr>
              <w:t>Cum este realizata coordonarea civil-militara?</w:t>
            </w:r>
          </w:p>
          <w:p w14:paraId="2D8C0681" w14:textId="77777777" w:rsidR="00C42D26" w:rsidRPr="001F548D" w:rsidRDefault="00C42D26" w:rsidP="00BA0BF8">
            <w:pPr>
              <w:rPr>
                <w:rFonts w:ascii="Arial" w:hAnsi="Arial" w:cs="Arial"/>
                <w:sz w:val="18"/>
                <w:szCs w:val="18"/>
                <w:lang w:val="ro-RO"/>
              </w:rPr>
            </w:pPr>
            <w:r w:rsidRPr="001F548D">
              <w:rPr>
                <w:rFonts w:ascii="Arial" w:hAnsi="Arial" w:cs="Arial"/>
                <w:sz w:val="18"/>
                <w:szCs w:val="18"/>
                <w:lang w:val="ro-RO"/>
              </w:rPr>
              <w:t xml:space="preserve">Care sunt utilizatorii </w:t>
            </w:r>
            <w:proofErr w:type="spellStart"/>
            <w:r w:rsidRPr="001F548D">
              <w:rPr>
                <w:rFonts w:ascii="Arial" w:hAnsi="Arial" w:cs="Arial"/>
                <w:sz w:val="18"/>
                <w:szCs w:val="18"/>
                <w:lang w:val="ro-RO"/>
              </w:rPr>
              <w:t>spatiului</w:t>
            </w:r>
            <w:proofErr w:type="spellEnd"/>
            <w:r w:rsidRPr="001F548D">
              <w:rPr>
                <w:rFonts w:ascii="Arial" w:hAnsi="Arial" w:cs="Arial"/>
                <w:sz w:val="18"/>
                <w:szCs w:val="18"/>
                <w:lang w:val="ro-RO"/>
              </w:rPr>
              <w:t xml:space="preserve"> aerian?</w:t>
            </w:r>
          </w:p>
          <w:p w14:paraId="6FE24A1E" w14:textId="77777777" w:rsidR="00C42D26" w:rsidRPr="001F548D" w:rsidRDefault="00C42D26" w:rsidP="00BA0BF8">
            <w:pPr>
              <w:rPr>
                <w:rFonts w:ascii="Arial" w:hAnsi="Arial" w:cs="Arial"/>
                <w:sz w:val="18"/>
                <w:szCs w:val="18"/>
                <w:lang w:val="ro-RO"/>
              </w:rPr>
            </w:pPr>
            <w:proofErr w:type="spellStart"/>
            <w:r w:rsidRPr="001F548D">
              <w:rPr>
                <w:rFonts w:ascii="Arial" w:hAnsi="Arial" w:cs="Arial"/>
                <w:sz w:val="18"/>
                <w:szCs w:val="18"/>
                <w:lang w:val="ro-RO"/>
              </w:rPr>
              <w:t>Spatiul</w:t>
            </w:r>
            <w:proofErr w:type="spellEnd"/>
            <w:r w:rsidRPr="001F548D">
              <w:rPr>
                <w:rFonts w:ascii="Arial" w:hAnsi="Arial" w:cs="Arial"/>
                <w:sz w:val="18"/>
                <w:szCs w:val="18"/>
                <w:lang w:val="ro-RO"/>
              </w:rPr>
              <w:t xml:space="preserve"> aerian este utilizat sigur si eficient de </w:t>
            </w:r>
            <w:proofErr w:type="spellStart"/>
            <w:r w:rsidRPr="001F548D">
              <w:rPr>
                <w:rFonts w:ascii="Arial" w:hAnsi="Arial" w:cs="Arial"/>
                <w:sz w:val="18"/>
                <w:szCs w:val="18"/>
                <w:lang w:val="ro-RO"/>
              </w:rPr>
              <w:t>catre</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toti</w:t>
            </w:r>
            <w:proofErr w:type="spellEnd"/>
            <w:r w:rsidRPr="001F548D">
              <w:rPr>
                <w:rFonts w:ascii="Arial" w:hAnsi="Arial" w:cs="Arial"/>
                <w:sz w:val="18"/>
                <w:szCs w:val="18"/>
                <w:lang w:val="ro-RO"/>
              </w:rPr>
              <w:t xml:space="preserve"> utilizatorii?</w:t>
            </w:r>
          </w:p>
          <w:p w14:paraId="57425722" w14:textId="77777777" w:rsidR="006909F5" w:rsidRPr="001F548D" w:rsidRDefault="006909F5" w:rsidP="00BA0BF8">
            <w:pPr>
              <w:rPr>
                <w:rFonts w:ascii="Arial" w:hAnsi="Arial" w:cs="Arial"/>
                <w:sz w:val="18"/>
                <w:szCs w:val="18"/>
                <w:lang w:val="ro-RO"/>
              </w:rPr>
            </w:pPr>
          </w:p>
        </w:tc>
        <w:tc>
          <w:tcPr>
            <w:tcW w:w="2636" w:type="dxa"/>
          </w:tcPr>
          <w:p w14:paraId="4CAA99EC" w14:textId="77777777" w:rsidR="00DC2CE0" w:rsidRPr="001F548D" w:rsidRDefault="006909F5" w:rsidP="00BA0BF8">
            <w:pPr>
              <w:rPr>
                <w:rFonts w:ascii="Arial" w:hAnsi="Arial" w:cs="Arial"/>
                <w:sz w:val="18"/>
                <w:szCs w:val="18"/>
                <w:lang w:val="ro-RO"/>
              </w:rPr>
            </w:pPr>
            <w:r w:rsidRPr="001F548D">
              <w:rPr>
                <w:rFonts w:ascii="Arial" w:hAnsi="Arial" w:cs="Arial"/>
                <w:sz w:val="18"/>
                <w:szCs w:val="18"/>
                <w:lang w:val="ro-RO"/>
              </w:rPr>
              <w:t>Acorduri relevante</w:t>
            </w:r>
          </w:p>
        </w:tc>
      </w:tr>
      <w:tr w:rsidR="00DC2CE0" w:rsidRPr="001F548D" w14:paraId="69BA550D" w14:textId="77777777" w:rsidTr="00624CD3">
        <w:tc>
          <w:tcPr>
            <w:tcW w:w="13179" w:type="dxa"/>
            <w:gridSpan w:val="8"/>
            <w:shd w:val="clear" w:color="auto" w:fill="FBD4B4" w:themeFill="accent6" w:themeFillTint="66"/>
          </w:tcPr>
          <w:p w14:paraId="6EEBDE41" w14:textId="77777777" w:rsidR="00DC2CE0" w:rsidRPr="001F548D" w:rsidRDefault="00DC2CE0" w:rsidP="00BA0BF8">
            <w:pPr>
              <w:rPr>
                <w:rFonts w:ascii="Arial" w:hAnsi="Arial" w:cs="Arial"/>
                <w:b/>
                <w:sz w:val="18"/>
                <w:szCs w:val="18"/>
                <w:lang w:val="ro-RO"/>
              </w:rPr>
            </w:pPr>
            <w:r w:rsidRPr="001F548D">
              <w:rPr>
                <w:rFonts w:ascii="Arial" w:hAnsi="Arial" w:cs="Arial"/>
                <w:b/>
                <w:sz w:val="18"/>
                <w:szCs w:val="18"/>
                <w:lang w:val="ro-RO"/>
              </w:rPr>
              <w:t>A1.6 Schimb de date util</w:t>
            </w:r>
          </w:p>
        </w:tc>
      </w:tr>
      <w:tr w:rsidR="006909F5" w:rsidRPr="001F548D" w14:paraId="6F21B94C" w14:textId="77777777" w:rsidTr="00AE4C78">
        <w:tc>
          <w:tcPr>
            <w:tcW w:w="3888" w:type="dxa"/>
            <w:gridSpan w:val="2"/>
          </w:tcPr>
          <w:p w14:paraId="2C5DD43A" w14:textId="77777777" w:rsidR="006909F5" w:rsidRPr="001F548D" w:rsidRDefault="006909F5" w:rsidP="006909F5">
            <w:pPr>
              <w:rPr>
                <w:rFonts w:ascii="Arial" w:hAnsi="Arial" w:cs="Arial"/>
                <w:sz w:val="18"/>
                <w:szCs w:val="18"/>
                <w:lang w:val="ro-RO"/>
              </w:rPr>
            </w:pPr>
            <w:r w:rsidRPr="001F548D">
              <w:rPr>
                <w:rFonts w:ascii="Arial" w:hAnsi="Arial" w:cs="Arial"/>
                <w:sz w:val="18"/>
                <w:szCs w:val="18"/>
                <w:lang w:val="ro-RO"/>
              </w:rPr>
              <w:t>Pentru atingerea obiectivelor respective, EATMN, sistemele acesteia și componentele lor permit schimbul în timp util, între părțile civile și militare, de informații exacte și coerente referitoare la toate fazele de zbor, fără a aduce atingere intereselor politicii de securitate sau de apărare și nici cerințelor privind confidențialitatea.</w:t>
            </w:r>
          </w:p>
        </w:tc>
        <w:tc>
          <w:tcPr>
            <w:tcW w:w="1440" w:type="dxa"/>
            <w:gridSpan w:val="2"/>
          </w:tcPr>
          <w:p w14:paraId="26A37C41" w14:textId="0A8F3534" w:rsidR="006909F5" w:rsidRPr="001F548D" w:rsidRDefault="006909F5" w:rsidP="006909F5">
            <w:pPr>
              <w:rPr>
                <w:rFonts w:ascii="Arial" w:hAnsi="Arial" w:cs="Arial"/>
                <w:sz w:val="18"/>
                <w:szCs w:val="18"/>
                <w:lang w:val="ro-RO"/>
              </w:rPr>
            </w:pPr>
            <w:r w:rsidRPr="001F548D">
              <w:rPr>
                <w:rFonts w:ascii="Arial" w:hAnsi="Arial" w:cs="Arial"/>
                <w:sz w:val="18"/>
                <w:szCs w:val="18"/>
                <w:lang w:val="ro-RO"/>
              </w:rPr>
              <w:t>A1.</w:t>
            </w:r>
            <w:r w:rsidR="00BA0BF8" w:rsidRPr="001F548D">
              <w:rPr>
                <w:rFonts w:ascii="Arial" w:hAnsi="Arial" w:cs="Arial"/>
                <w:sz w:val="18"/>
                <w:szCs w:val="18"/>
                <w:lang w:val="ro-RO"/>
              </w:rPr>
              <w:t>6.a)</w:t>
            </w:r>
          </w:p>
          <w:p w14:paraId="68E29284" w14:textId="77777777" w:rsidR="006909F5" w:rsidRPr="001F548D" w:rsidRDefault="006909F5" w:rsidP="006909F5">
            <w:pPr>
              <w:rPr>
                <w:rFonts w:ascii="Arial" w:hAnsi="Arial" w:cs="Arial"/>
                <w:sz w:val="18"/>
                <w:szCs w:val="18"/>
                <w:lang w:val="ro-RO"/>
              </w:rPr>
            </w:pPr>
            <w:r w:rsidRPr="001F548D">
              <w:rPr>
                <w:rFonts w:ascii="Arial" w:hAnsi="Arial" w:cs="Arial"/>
                <w:sz w:val="18"/>
                <w:szCs w:val="18"/>
                <w:lang w:val="ro-RO"/>
              </w:rPr>
              <w:t xml:space="preserve">schimbul în timp util, </w:t>
            </w:r>
            <w:proofErr w:type="spellStart"/>
            <w:r w:rsidRPr="001F548D">
              <w:rPr>
                <w:rFonts w:ascii="Arial" w:hAnsi="Arial" w:cs="Arial"/>
                <w:sz w:val="18"/>
                <w:szCs w:val="18"/>
                <w:lang w:val="ro-RO"/>
              </w:rPr>
              <w:t>informaţii</w:t>
            </w:r>
            <w:proofErr w:type="spellEnd"/>
            <w:r w:rsidRPr="001F548D">
              <w:rPr>
                <w:rFonts w:ascii="Arial" w:hAnsi="Arial" w:cs="Arial"/>
                <w:sz w:val="18"/>
                <w:szCs w:val="18"/>
                <w:lang w:val="ro-RO"/>
              </w:rPr>
              <w:t xml:space="preserve"> exacte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coerente, toate fazele de zbor</w:t>
            </w:r>
          </w:p>
        </w:tc>
        <w:tc>
          <w:tcPr>
            <w:tcW w:w="810" w:type="dxa"/>
            <w:gridSpan w:val="2"/>
          </w:tcPr>
          <w:p w14:paraId="571BC80A" w14:textId="77777777" w:rsidR="006909F5" w:rsidRPr="001F548D" w:rsidRDefault="006909F5" w:rsidP="006909F5">
            <w:pPr>
              <w:rPr>
                <w:rFonts w:ascii="Arial" w:hAnsi="Arial" w:cs="Arial"/>
                <w:sz w:val="18"/>
                <w:szCs w:val="18"/>
                <w:lang w:val="ro-RO"/>
              </w:rPr>
            </w:pPr>
          </w:p>
        </w:tc>
        <w:tc>
          <w:tcPr>
            <w:tcW w:w="4405" w:type="dxa"/>
          </w:tcPr>
          <w:p w14:paraId="5FD60BA9" w14:textId="77777777" w:rsidR="006909F5" w:rsidRPr="001F548D" w:rsidRDefault="006909F5" w:rsidP="006909F5">
            <w:pPr>
              <w:rPr>
                <w:rFonts w:ascii="Arial" w:hAnsi="Arial" w:cs="Arial"/>
                <w:sz w:val="18"/>
                <w:szCs w:val="18"/>
                <w:lang w:val="ro-RO"/>
              </w:rPr>
            </w:pPr>
            <w:r w:rsidRPr="001F548D">
              <w:rPr>
                <w:rFonts w:ascii="Arial" w:hAnsi="Arial" w:cs="Arial"/>
                <w:sz w:val="18"/>
                <w:szCs w:val="18"/>
                <w:lang w:val="ro-RO"/>
              </w:rPr>
              <w:t xml:space="preserve">Cum este asigurat faptul că schimbul de </w:t>
            </w:r>
            <w:proofErr w:type="spellStart"/>
            <w:r w:rsidRPr="001F548D">
              <w:rPr>
                <w:rFonts w:ascii="Arial" w:hAnsi="Arial" w:cs="Arial"/>
                <w:sz w:val="18"/>
                <w:szCs w:val="18"/>
                <w:lang w:val="ro-RO"/>
              </w:rPr>
              <w:t>informaţii</w:t>
            </w:r>
            <w:proofErr w:type="spellEnd"/>
            <w:r w:rsidRPr="001F548D">
              <w:rPr>
                <w:rFonts w:ascii="Arial" w:hAnsi="Arial" w:cs="Arial"/>
                <w:sz w:val="18"/>
                <w:szCs w:val="18"/>
                <w:lang w:val="ro-RO"/>
              </w:rPr>
              <w:t xml:space="preserve"> se face la timp? Dar faptul că </w:t>
            </w:r>
            <w:proofErr w:type="spellStart"/>
            <w:r w:rsidRPr="001F548D">
              <w:rPr>
                <w:rFonts w:ascii="Arial" w:hAnsi="Arial" w:cs="Arial"/>
                <w:sz w:val="18"/>
                <w:szCs w:val="18"/>
                <w:lang w:val="ro-RO"/>
              </w:rPr>
              <w:t>informaţiile</w:t>
            </w:r>
            <w:proofErr w:type="spellEnd"/>
            <w:r w:rsidRPr="001F548D">
              <w:rPr>
                <w:rFonts w:ascii="Arial" w:hAnsi="Arial" w:cs="Arial"/>
                <w:sz w:val="18"/>
                <w:szCs w:val="18"/>
                <w:lang w:val="ro-RO"/>
              </w:rPr>
              <w:t xml:space="preserve"> sunt exacte </w:t>
            </w:r>
            <w:proofErr w:type="spellStart"/>
            <w:r w:rsidRPr="001F548D">
              <w:rPr>
                <w:rFonts w:ascii="Arial" w:hAnsi="Arial" w:cs="Arial"/>
                <w:sz w:val="18"/>
                <w:szCs w:val="18"/>
                <w:lang w:val="ro-RO"/>
              </w:rPr>
              <w:t>şi</w:t>
            </w:r>
            <w:proofErr w:type="spellEnd"/>
            <w:r w:rsidRPr="001F548D">
              <w:rPr>
                <w:rFonts w:ascii="Arial" w:hAnsi="Arial" w:cs="Arial"/>
                <w:sz w:val="18"/>
                <w:szCs w:val="18"/>
                <w:lang w:val="ro-RO"/>
              </w:rPr>
              <w:t xml:space="preserve"> coerente?</w:t>
            </w:r>
          </w:p>
          <w:p w14:paraId="318A3F0B" w14:textId="77777777" w:rsidR="006909F5" w:rsidRPr="001F548D" w:rsidRDefault="006909F5" w:rsidP="006909F5">
            <w:pPr>
              <w:rPr>
                <w:rFonts w:ascii="Arial" w:hAnsi="Arial" w:cs="Arial"/>
                <w:sz w:val="18"/>
                <w:szCs w:val="18"/>
                <w:lang w:val="ro-RO"/>
              </w:rPr>
            </w:pPr>
            <w:r w:rsidRPr="001F548D">
              <w:rPr>
                <w:rFonts w:ascii="Arial" w:hAnsi="Arial" w:cs="Arial"/>
                <w:sz w:val="18"/>
                <w:szCs w:val="18"/>
                <w:lang w:val="ro-RO"/>
              </w:rPr>
              <w:t>Cum este demonstrat faptul că aceste aspecte sunt urmărite pentru toate fazele de zbor?</w:t>
            </w:r>
          </w:p>
        </w:tc>
        <w:tc>
          <w:tcPr>
            <w:tcW w:w="2636" w:type="dxa"/>
          </w:tcPr>
          <w:p w14:paraId="1FA14B03" w14:textId="77777777" w:rsidR="006909F5" w:rsidRPr="001F548D" w:rsidRDefault="006909F5" w:rsidP="006909F5">
            <w:pPr>
              <w:rPr>
                <w:rFonts w:ascii="Arial" w:hAnsi="Arial" w:cs="Arial"/>
                <w:sz w:val="18"/>
                <w:szCs w:val="18"/>
                <w:lang w:val="ro-RO"/>
              </w:rPr>
            </w:pPr>
            <w:r w:rsidRPr="001F548D">
              <w:rPr>
                <w:rFonts w:ascii="Arial" w:hAnsi="Arial" w:cs="Arial"/>
                <w:sz w:val="18"/>
                <w:szCs w:val="18"/>
                <w:lang w:val="ro-RO"/>
              </w:rPr>
              <w:t xml:space="preserve">Conceptul </w:t>
            </w:r>
            <w:proofErr w:type="spellStart"/>
            <w:r w:rsidRPr="001F548D">
              <w:rPr>
                <w:rFonts w:ascii="Arial" w:hAnsi="Arial" w:cs="Arial"/>
                <w:sz w:val="18"/>
                <w:szCs w:val="18"/>
                <w:lang w:val="ro-RO"/>
              </w:rPr>
              <w:t>operaţional</w:t>
            </w:r>
            <w:proofErr w:type="spellEnd"/>
            <w:r w:rsidRPr="001F548D">
              <w:rPr>
                <w:rFonts w:ascii="Arial" w:hAnsi="Arial" w:cs="Arial"/>
                <w:sz w:val="18"/>
                <w:szCs w:val="18"/>
                <w:lang w:val="ro-RO"/>
              </w:rPr>
              <w:t>, capitolul …;</w:t>
            </w:r>
          </w:p>
          <w:p w14:paraId="09C7668B" w14:textId="77777777" w:rsidR="006909F5" w:rsidRPr="001F548D" w:rsidRDefault="006909F5" w:rsidP="006909F5">
            <w:pPr>
              <w:rPr>
                <w:rFonts w:ascii="Arial" w:hAnsi="Arial" w:cs="Arial"/>
                <w:sz w:val="18"/>
                <w:szCs w:val="18"/>
                <w:lang w:val="ro-RO"/>
              </w:rPr>
            </w:pPr>
            <w:r w:rsidRPr="001F548D">
              <w:rPr>
                <w:rFonts w:ascii="Arial" w:hAnsi="Arial" w:cs="Arial"/>
                <w:sz w:val="18"/>
                <w:szCs w:val="18"/>
                <w:lang w:val="ro-RO"/>
              </w:rPr>
              <w:t xml:space="preserve">Proceduri </w:t>
            </w:r>
            <w:proofErr w:type="spellStart"/>
            <w:r w:rsidRPr="001F548D">
              <w:rPr>
                <w:rFonts w:ascii="Arial" w:hAnsi="Arial" w:cs="Arial"/>
                <w:sz w:val="18"/>
                <w:szCs w:val="18"/>
                <w:lang w:val="ro-RO"/>
              </w:rPr>
              <w:t>operaţionale</w:t>
            </w:r>
            <w:proofErr w:type="spellEnd"/>
            <w:r w:rsidRPr="001F548D">
              <w:rPr>
                <w:rFonts w:ascii="Arial" w:hAnsi="Arial" w:cs="Arial"/>
                <w:sz w:val="18"/>
                <w:szCs w:val="18"/>
                <w:lang w:val="ro-RO"/>
              </w:rPr>
              <w:t>;</w:t>
            </w:r>
          </w:p>
          <w:p w14:paraId="41B59BAB" w14:textId="77777777" w:rsidR="006909F5" w:rsidRPr="001F548D" w:rsidRDefault="006909F5" w:rsidP="006909F5">
            <w:pPr>
              <w:rPr>
                <w:rFonts w:ascii="Arial" w:hAnsi="Arial" w:cs="Arial"/>
                <w:sz w:val="18"/>
                <w:szCs w:val="18"/>
                <w:lang w:val="ro-RO"/>
              </w:rPr>
            </w:pPr>
          </w:p>
        </w:tc>
      </w:tr>
      <w:tr w:rsidR="00DC2CE0" w:rsidRPr="001F548D" w14:paraId="06B02C79" w14:textId="77777777" w:rsidTr="00AE4C78">
        <w:tc>
          <w:tcPr>
            <w:tcW w:w="3888" w:type="dxa"/>
            <w:gridSpan w:val="2"/>
          </w:tcPr>
          <w:p w14:paraId="7BCE9211" w14:textId="77777777" w:rsidR="00DC2CE0" w:rsidRPr="001F548D" w:rsidRDefault="00DC2CE0" w:rsidP="00DC2CE0">
            <w:pPr>
              <w:rPr>
                <w:rFonts w:ascii="Arial" w:hAnsi="Arial" w:cs="Arial"/>
                <w:sz w:val="18"/>
                <w:szCs w:val="18"/>
                <w:lang w:val="ro-RO"/>
              </w:rPr>
            </w:pPr>
          </w:p>
        </w:tc>
        <w:tc>
          <w:tcPr>
            <w:tcW w:w="1440" w:type="dxa"/>
            <w:gridSpan w:val="2"/>
          </w:tcPr>
          <w:p w14:paraId="3EC680F3" w14:textId="0B5F4FFF" w:rsidR="00DC2CE0" w:rsidRPr="001F548D" w:rsidRDefault="00DC2CE0" w:rsidP="00DC2CE0">
            <w:pPr>
              <w:rPr>
                <w:rFonts w:ascii="Arial" w:hAnsi="Arial" w:cs="Arial"/>
                <w:sz w:val="18"/>
                <w:szCs w:val="18"/>
                <w:lang w:val="ro-RO"/>
              </w:rPr>
            </w:pPr>
            <w:r w:rsidRPr="001F548D">
              <w:rPr>
                <w:rFonts w:ascii="Arial" w:hAnsi="Arial" w:cs="Arial"/>
                <w:sz w:val="18"/>
                <w:szCs w:val="18"/>
                <w:lang w:val="ro-RO"/>
              </w:rPr>
              <w:t>A1.</w:t>
            </w:r>
            <w:r w:rsidR="00BA0BF8" w:rsidRPr="001F548D">
              <w:rPr>
                <w:rFonts w:ascii="Arial" w:hAnsi="Arial" w:cs="Arial"/>
                <w:sz w:val="18"/>
                <w:szCs w:val="18"/>
                <w:lang w:val="ro-RO"/>
              </w:rPr>
              <w:t>6.b)</w:t>
            </w:r>
          </w:p>
          <w:p w14:paraId="604DBDF8" w14:textId="77777777" w:rsidR="00DC2CE0" w:rsidRPr="001F548D" w:rsidRDefault="00DC2CE0" w:rsidP="00DC2CE0">
            <w:pPr>
              <w:rPr>
                <w:rFonts w:ascii="Arial" w:hAnsi="Arial" w:cs="Arial"/>
                <w:sz w:val="18"/>
                <w:szCs w:val="18"/>
                <w:lang w:val="ro-RO"/>
              </w:rPr>
            </w:pPr>
            <w:proofErr w:type="spellStart"/>
            <w:r w:rsidRPr="001F548D">
              <w:rPr>
                <w:rFonts w:ascii="Arial" w:hAnsi="Arial" w:cs="Arial"/>
                <w:sz w:val="18"/>
                <w:szCs w:val="18"/>
                <w:lang w:val="ro-RO"/>
              </w:rPr>
              <w:t>siguranţă</w:t>
            </w:r>
            <w:proofErr w:type="spellEnd"/>
            <w:r w:rsidRPr="001F548D">
              <w:rPr>
                <w:rFonts w:ascii="Arial" w:hAnsi="Arial" w:cs="Arial"/>
                <w:sz w:val="18"/>
                <w:szCs w:val="18"/>
                <w:lang w:val="ro-RO"/>
              </w:rPr>
              <w:t xml:space="preserve"> </w:t>
            </w:r>
            <w:proofErr w:type="spellStart"/>
            <w:r w:rsidRPr="001F548D">
              <w:rPr>
                <w:rFonts w:ascii="Arial" w:hAnsi="Arial" w:cs="Arial"/>
                <w:sz w:val="18"/>
                <w:szCs w:val="18"/>
                <w:lang w:val="ro-RO"/>
              </w:rPr>
              <w:t>naţională</w:t>
            </w:r>
            <w:proofErr w:type="spellEnd"/>
          </w:p>
        </w:tc>
        <w:tc>
          <w:tcPr>
            <w:tcW w:w="810" w:type="dxa"/>
            <w:gridSpan w:val="2"/>
          </w:tcPr>
          <w:p w14:paraId="217DCF2D" w14:textId="77777777" w:rsidR="00DC2CE0" w:rsidRPr="001F548D" w:rsidRDefault="00DC2CE0" w:rsidP="00DC2CE0">
            <w:pPr>
              <w:rPr>
                <w:rFonts w:ascii="Arial" w:hAnsi="Arial" w:cs="Arial"/>
                <w:sz w:val="18"/>
                <w:szCs w:val="18"/>
                <w:lang w:val="ro-RO"/>
              </w:rPr>
            </w:pPr>
          </w:p>
        </w:tc>
        <w:tc>
          <w:tcPr>
            <w:tcW w:w="4405" w:type="dxa"/>
          </w:tcPr>
          <w:p w14:paraId="7281C364" w14:textId="77777777" w:rsidR="00DC2CE0" w:rsidRPr="001F548D" w:rsidRDefault="00DC2CE0" w:rsidP="00DC2CE0">
            <w:pPr>
              <w:rPr>
                <w:rFonts w:ascii="Arial" w:hAnsi="Arial" w:cs="Arial"/>
                <w:sz w:val="18"/>
                <w:szCs w:val="18"/>
                <w:lang w:val="ro-RO"/>
              </w:rPr>
            </w:pPr>
            <w:r w:rsidRPr="001F548D">
              <w:rPr>
                <w:rFonts w:ascii="Arial" w:hAnsi="Arial" w:cs="Arial"/>
                <w:sz w:val="18"/>
                <w:szCs w:val="18"/>
                <w:lang w:val="ro-RO"/>
              </w:rPr>
              <w:t xml:space="preserve">Care sunt prevederile </w:t>
            </w:r>
            <w:proofErr w:type="spellStart"/>
            <w:r w:rsidRPr="001F548D">
              <w:rPr>
                <w:rFonts w:ascii="Arial" w:hAnsi="Arial" w:cs="Arial"/>
                <w:sz w:val="18"/>
                <w:szCs w:val="18"/>
                <w:lang w:val="ro-RO"/>
              </w:rPr>
              <w:t>naţionale</w:t>
            </w:r>
            <w:proofErr w:type="spellEnd"/>
            <w:r w:rsidRPr="001F548D">
              <w:rPr>
                <w:rFonts w:ascii="Arial" w:hAnsi="Arial" w:cs="Arial"/>
                <w:sz w:val="18"/>
                <w:szCs w:val="18"/>
                <w:lang w:val="ro-RO"/>
              </w:rPr>
              <w:t xml:space="preserve"> privind securitatea aplicabile în cazul sistemului? </w:t>
            </w:r>
          </w:p>
          <w:p w14:paraId="7731CF8E" w14:textId="77777777" w:rsidR="00DC2CE0" w:rsidRPr="001F548D" w:rsidRDefault="00DC2CE0" w:rsidP="00DC2CE0">
            <w:pPr>
              <w:rPr>
                <w:rFonts w:ascii="Arial" w:hAnsi="Arial" w:cs="Arial"/>
                <w:sz w:val="18"/>
                <w:szCs w:val="18"/>
                <w:lang w:val="ro-RO"/>
              </w:rPr>
            </w:pPr>
            <w:r w:rsidRPr="001F548D">
              <w:rPr>
                <w:rFonts w:ascii="Arial" w:hAnsi="Arial" w:cs="Arial"/>
                <w:sz w:val="18"/>
                <w:szCs w:val="18"/>
                <w:lang w:val="ro-RO"/>
              </w:rPr>
              <w:t>Cum au fost acestea luate în considerare?</w:t>
            </w:r>
          </w:p>
          <w:p w14:paraId="4CF48115" w14:textId="77777777" w:rsidR="00DC2CE0" w:rsidRPr="001F548D" w:rsidRDefault="00DC2CE0" w:rsidP="00DC2CE0">
            <w:pPr>
              <w:rPr>
                <w:rFonts w:ascii="Arial" w:hAnsi="Arial" w:cs="Arial"/>
                <w:sz w:val="18"/>
                <w:szCs w:val="18"/>
                <w:lang w:val="ro-RO"/>
              </w:rPr>
            </w:pPr>
            <w:r w:rsidRPr="001F548D">
              <w:rPr>
                <w:rFonts w:ascii="Arial" w:hAnsi="Arial" w:cs="Arial"/>
                <w:sz w:val="18"/>
                <w:szCs w:val="18"/>
                <w:lang w:val="ro-RO"/>
              </w:rPr>
              <w:t>Cum au fost verificate aspectele privind securitatea?</w:t>
            </w:r>
          </w:p>
        </w:tc>
        <w:tc>
          <w:tcPr>
            <w:tcW w:w="2636" w:type="dxa"/>
          </w:tcPr>
          <w:p w14:paraId="653DA71D" w14:textId="20C0B569" w:rsidR="007E1308" w:rsidRPr="001F548D" w:rsidRDefault="007E1308" w:rsidP="00DC2CE0">
            <w:pPr>
              <w:rPr>
                <w:rFonts w:ascii="Arial" w:hAnsi="Arial" w:cs="Arial"/>
                <w:sz w:val="18"/>
                <w:szCs w:val="18"/>
                <w:lang w:val="ro-RO"/>
              </w:rPr>
            </w:pPr>
            <w:r w:rsidRPr="001F548D">
              <w:rPr>
                <w:rFonts w:ascii="Arial" w:hAnsi="Arial" w:cs="Arial"/>
                <w:sz w:val="18"/>
                <w:szCs w:val="18"/>
                <w:lang w:val="ro-RO"/>
              </w:rPr>
              <w:t>A se vedea baza de reglementare aplicabilă;</w:t>
            </w:r>
          </w:p>
          <w:p w14:paraId="5B08DE44" w14:textId="77777777" w:rsidR="00DC2CE0" w:rsidRPr="001F548D" w:rsidRDefault="00DC2CE0" w:rsidP="00DC2CE0">
            <w:pPr>
              <w:rPr>
                <w:rFonts w:ascii="Arial" w:hAnsi="Arial" w:cs="Arial"/>
                <w:sz w:val="18"/>
                <w:szCs w:val="18"/>
                <w:lang w:val="ro-RO"/>
              </w:rPr>
            </w:pPr>
            <w:r w:rsidRPr="001F548D">
              <w:rPr>
                <w:rFonts w:ascii="Arial" w:hAnsi="Arial" w:cs="Arial"/>
                <w:sz w:val="18"/>
                <w:szCs w:val="18"/>
                <w:lang w:val="ro-RO"/>
              </w:rPr>
              <w:t xml:space="preserve">Acorduri relevante cu alte </w:t>
            </w:r>
            <w:proofErr w:type="spellStart"/>
            <w:r w:rsidRPr="001F548D">
              <w:rPr>
                <w:rFonts w:ascii="Arial" w:hAnsi="Arial" w:cs="Arial"/>
                <w:sz w:val="18"/>
                <w:szCs w:val="18"/>
                <w:lang w:val="ro-RO"/>
              </w:rPr>
              <w:t>entităţi</w:t>
            </w:r>
            <w:proofErr w:type="spellEnd"/>
            <w:r w:rsidRPr="001F548D">
              <w:rPr>
                <w:rFonts w:ascii="Arial" w:hAnsi="Arial" w:cs="Arial"/>
                <w:sz w:val="18"/>
                <w:szCs w:val="18"/>
                <w:lang w:val="ro-RO"/>
              </w:rPr>
              <w:t>;</w:t>
            </w:r>
          </w:p>
          <w:p w14:paraId="1AA164B8" w14:textId="7D50DF60" w:rsidR="007E1308" w:rsidRPr="001F548D" w:rsidRDefault="00F82C88" w:rsidP="00DC2CE0">
            <w:pPr>
              <w:rPr>
                <w:rFonts w:ascii="Arial" w:hAnsi="Arial" w:cs="Arial"/>
                <w:sz w:val="18"/>
                <w:szCs w:val="18"/>
                <w:lang w:val="ro-RO"/>
              </w:rPr>
            </w:pPr>
            <w:r w:rsidRPr="001F548D">
              <w:rPr>
                <w:rFonts w:ascii="Arial" w:hAnsi="Arial" w:cs="Arial"/>
                <w:sz w:val="18"/>
                <w:szCs w:val="18"/>
                <w:lang w:val="ro-RO"/>
              </w:rPr>
              <w:t>E</w:t>
            </w:r>
            <w:r w:rsidR="007E1308" w:rsidRPr="001F548D">
              <w:rPr>
                <w:rFonts w:ascii="Arial" w:hAnsi="Arial" w:cs="Arial"/>
                <w:sz w:val="18"/>
                <w:szCs w:val="18"/>
                <w:lang w:val="ro-RO"/>
              </w:rPr>
              <w:t>tc</w:t>
            </w:r>
            <w:r w:rsidRPr="001F548D">
              <w:rPr>
                <w:rFonts w:ascii="Arial" w:hAnsi="Arial" w:cs="Arial"/>
                <w:sz w:val="18"/>
                <w:szCs w:val="18"/>
                <w:lang w:val="ro-RO"/>
              </w:rPr>
              <w:t>;</w:t>
            </w:r>
          </w:p>
          <w:p w14:paraId="7E43B629" w14:textId="77777777" w:rsidR="00DC2CE0" w:rsidRPr="001F548D" w:rsidRDefault="00DC2CE0" w:rsidP="00DC2CE0">
            <w:pPr>
              <w:rPr>
                <w:rFonts w:ascii="Arial" w:hAnsi="Arial" w:cs="Arial"/>
                <w:sz w:val="18"/>
                <w:szCs w:val="18"/>
                <w:lang w:val="ro-RO"/>
              </w:rPr>
            </w:pPr>
          </w:p>
        </w:tc>
      </w:tr>
      <w:tr w:rsidR="0038219D" w:rsidRPr="001F548D" w14:paraId="2D5BA565" w14:textId="77777777" w:rsidTr="00624CD3">
        <w:tc>
          <w:tcPr>
            <w:tcW w:w="13179" w:type="dxa"/>
            <w:gridSpan w:val="8"/>
            <w:shd w:val="clear" w:color="auto" w:fill="E36C0A" w:themeFill="accent6" w:themeFillShade="BF"/>
          </w:tcPr>
          <w:p w14:paraId="2FA6CEE3" w14:textId="77777777" w:rsidR="0038219D" w:rsidRPr="001F548D" w:rsidRDefault="0038219D" w:rsidP="00BA0BF8">
            <w:pPr>
              <w:rPr>
                <w:rFonts w:ascii="Arial" w:hAnsi="Arial" w:cs="Arial"/>
                <w:b/>
                <w:bCs/>
                <w:sz w:val="18"/>
                <w:szCs w:val="18"/>
                <w:lang w:val="ro-RO"/>
              </w:rPr>
            </w:pPr>
            <w:r w:rsidRPr="001F548D">
              <w:rPr>
                <w:rFonts w:ascii="Arial" w:hAnsi="Arial" w:cs="Arial"/>
                <w:b/>
                <w:bCs/>
                <w:sz w:val="18"/>
                <w:szCs w:val="18"/>
                <w:lang w:val="ro-RO"/>
              </w:rPr>
              <w:t>A2 Proiectarea sistemelor și a componentelor</w:t>
            </w:r>
          </w:p>
        </w:tc>
      </w:tr>
      <w:tr w:rsidR="0038219D" w:rsidRPr="001F548D" w14:paraId="7A6863DF" w14:textId="77777777" w:rsidTr="00624CD3">
        <w:tc>
          <w:tcPr>
            <w:tcW w:w="13179" w:type="dxa"/>
            <w:gridSpan w:val="8"/>
            <w:shd w:val="clear" w:color="auto" w:fill="FDE9D9" w:themeFill="accent6" w:themeFillTint="33"/>
          </w:tcPr>
          <w:p w14:paraId="2FE4DFBF" w14:textId="0F32339A" w:rsidR="0038219D" w:rsidRPr="001F548D" w:rsidRDefault="008B4917" w:rsidP="00BA0BF8">
            <w:pPr>
              <w:rPr>
                <w:rFonts w:ascii="Arial" w:hAnsi="Arial" w:cs="Arial"/>
                <w:b/>
                <w:bCs/>
                <w:sz w:val="18"/>
                <w:szCs w:val="18"/>
                <w:lang w:val="ro-RO"/>
              </w:rPr>
            </w:pPr>
            <w:r w:rsidRPr="001F548D">
              <w:rPr>
                <w:rFonts w:ascii="Arial" w:hAnsi="Arial" w:cs="Arial"/>
                <w:bCs/>
                <w:sz w:val="18"/>
                <w:szCs w:val="18"/>
                <w:lang w:val="ro-RO"/>
              </w:rPr>
              <w:t xml:space="preserve">A2.1 </w:t>
            </w:r>
            <w:proofErr w:type="spellStart"/>
            <w:r w:rsidRPr="001F548D">
              <w:rPr>
                <w:rFonts w:ascii="Arial" w:hAnsi="Arial" w:cs="Arial"/>
                <w:bCs/>
                <w:sz w:val="18"/>
                <w:szCs w:val="18"/>
                <w:lang w:val="ro-RO"/>
              </w:rPr>
              <w:t>Siguranta</w:t>
            </w:r>
            <w:proofErr w:type="spellEnd"/>
            <w:r w:rsidRPr="001F548D">
              <w:rPr>
                <w:rFonts w:ascii="Arial" w:hAnsi="Arial" w:cs="Arial"/>
                <w:bCs/>
                <w:sz w:val="18"/>
                <w:szCs w:val="18"/>
                <w:lang w:val="ro-RO"/>
              </w:rPr>
              <w:t xml:space="preserve"> si securitate</w:t>
            </w:r>
          </w:p>
        </w:tc>
      </w:tr>
      <w:tr w:rsidR="0038219D" w:rsidRPr="001F548D" w14:paraId="0C612F15" w14:textId="77777777" w:rsidTr="00AE4C78">
        <w:tc>
          <w:tcPr>
            <w:tcW w:w="3888" w:type="dxa"/>
            <w:gridSpan w:val="2"/>
          </w:tcPr>
          <w:p w14:paraId="11CC58C7" w14:textId="4FECB0AE" w:rsidR="0038219D" w:rsidRPr="001F548D" w:rsidRDefault="00C42D26" w:rsidP="00BA0BF8">
            <w:pPr>
              <w:rPr>
                <w:rFonts w:ascii="Arial" w:hAnsi="Arial" w:cs="Arial"/>
                <w:sz w:val="18"/>
                <w:szCs w:val="18"/>
                <w:lang w:val="ro-RO"/>
              </w:rPr>
            </w:pPr>
            <w:r w:rsidRPr="001F548D">
              <w:rPr>
                <w:rFonts w:ascii="Arial" w:hAnsi="Arial" w:cs="Arial"/>
                <w:bCs/>
                <w:sz w:val="18"/>
                <w:szCs w:val="18"/>
                <w:lang w:val="ro-RO"/>
              </w:rPr>
              <w:t>Să îndeplinească cerințele de siguranță și cerințele de securitate aplicabile</w:t>
            </w:r>
          </w:p>
        </w:tc>
        <w:tc>
          <w:tcPr>
            <w:tcW w:w="1440" w:type="dxa"/>
            <w:gridSpan w:val="2"/>
          </w:tcPr>
          <w:p w14:paraId="67767A05" w14:textId="0F8BA0C6" w:rsidR="0038219D" w:rsidRPr="001F548D" w:rsidRDefault="00C42D26" w:rsidP="00BA0BF8">
            <w:pPr>
              <w:rPr>
                <w:rFonts w:ascii="Arial" w:hAnsi="Arial" w:cs="Arial"/>
                <w:sz w:val="18"/>
                <w:szCs w:val="18"/>
                <w:lang w:val="ro-RO"/>
              </w:rPr>
            </w:pPr>
            <w:r w:rsidRPr="001F548D">
              <w:rPr>
                <w:rFonts w:ascii="Arial" w:hAnsi="Arial" w:cs="Arial"/>
                <w:sz w:val="18"/>
                <w:szCs w:val="18"/>
                <w:lang w:val="ro-RO"/>
              </w:rPr>
              <w:t xml:space="preserve">A2.1.a) </w:t>
            </w:r>
            <w:r w:rsidR="00624CD3" w:rsidRPr="001F548D">
              <w:rPr>
                <w:rFonts w:ascii="Arial" w:hAnsi="Arial" w:cs="Arial"/>
                <w:sz w:val="18"/>
                <w:szCs w:val="18"/>
                <w:lang w:val="ro-RO"/>
              </w:rPr>
              <w:t>siguranță</w:t>
            </w:r>
          </w:p>
        </w:tc>
        <w:tc>
          <w:tcPr>
            <w:tcW w:w="810" w:type="dxa"/>
            <w:gridSpan w:val="2"/>
          </w:tcPr>
          <w:p w14:paraId="473406B4" w14:textId="77777777" w:rsidR="0038219D" w:rsidRPr="001F548D" w:rsidRDefault="0038219D" w:rsidP="00BA0BF8">
            <w:pPr>
              <w:rPr>
                <w:rFonts w:ascii="Arial" w:hAnsi="Arial" w:cs="Arial"/>
                <w:sz w:val="18"/>
                <w:szCs w:val="18"/>
                <w:lang w:val="ro-RO"/>
              </w:rPr>
            </w:pPr>
          </w:p>
        </w:tc>
        <w:tc>
          <w:tcPr>
            <w:tcW w:w="4405" w:type="dxa"/>
          </w:tcPr>
          <w:p w14:paraId="31F20F05" w14:textId="77777777" w:rsidR="0038219D" w:rsidRPr="001F548D" w:rsidRDefault="00C42D26" w:rsidP="00BA0BF8">
            <w:pPr>
              <w:rPr>
                <w:rFonts w:ascii="Arial" w:hAnsi="Arial" w:cs="Arial"/>
                <w:sz w:val="18"/>
                <w:szCs w:val="18"/>
                <w:lang w:val="ro-RO"/>
              </w:rPr>
            </w:pPr>
            <w:r w:rsidRPr="001F548D">
              <w:rPr>
                <w:rFonts w:ascii="Arial" w:hAnsi="Arial" w:cs="Arial"/>
                <w:sz w:val="18"/>
                <w:szCs w:val="18"/>
                <w:lang w:val="ro-RO"/>
              </w:rPr>
              <w:t xml:space="preserve">Care sunt </w:t>
            </w:r>
            <w:proofErr w:type="spellStart"/>
            <w:r w:rsidRPr="001F548D">
              <w:rPr>
                <w:rFonts w:ascii="Arial" w:hAnsi="Arial" w:cs="Arial"/>
                <w:sz w:val="18"/>
                <w:szCs w:val="18"/>
                <w:lang w:val="ro-RO"/>
              </w:rPr>
              <w:t>cerintele</w:t>
            </w:r>
            <w:proofErr w:type="spellEnd"/>
            <w:r w:rsidRPr="001F548D">
              <w:rPr>
                <w:rFonts w:ascii="Arial" w:hAnsi="Arial" w:cs="Arial"/>
                <w:sz w:val="18"/>
                <w:szCs w:val="18"/>
                <w:lang w:val="ro-RO"/>
              </w:rPr>
              <w:t xml:space="preserve"> de </w:t>
            </w:r>
            <w:proofErr w:type="spellStart"/>
            <w:r w:rsidRPr="001F548D">
              <w:rPr>
                <w:rFonts w:ascii="Arial" w:hAnsi="Arial" w:cs="Arial"/>
                <w:sz w:val="18"/>
                <w:szCs w:val="18"/>
                <w:lang w:val="ro-RO"/>
              </w:rPr>
              <w:t>siguranta</w:t>
            </w:r>
            <w:proofErr w:type="spellEnd"/>
            <w:r w:rsidRPr="001F548D">
              <w:rPr>
                <w:rFonts w:ascii="Arial" w:hAnsi="Arial" w:cs="Arial"/>
                <w:sz w:val="18"/>
                <w:szCs w:val="18"/>
                <w:lang w:val="ro-RO"/>
              </w:rPr>
              <w:t xml:space="preserve"> aplicabile?</w:t>
            </w:r>
          </w:p>
        </w:tc>
        <w:tc>
          <w:tcPr>
            <w:tcW w:w="2636" w:type="dxa"/>
          </w:tcPr>
          <w:p w14:paraId="2E36EE50" w14:textId="212A003F" w:rsidR="0038219D" w:rsidRPr="001F548D" w:rsidRDefault="007E1308" w:rsidP="00BA0BF8">
            <w:pPr>
              <w:rPr>
                <w:rFonts w:ascii="Arial" w:hAnsi="Arial" w:cs="Arial"/>
                <w:sz w:val="18"/>
                <w:szCs w:val="18"/>
                <w:lang w:val="ro-RO"/>
              </w:rPr>
            </w:pPr>
            <w:r w:rsidRPr="001F548D">
              <w:rPr>
                <w:rFonts w:ascii="Arial" w:hAnsi="Arial" w:cs="Arial"/>
                <w:sz w:val="18"/>
                <w:szCs w:val="18"/>
                <w:lang w:val="ro-RO"/>
              </w:rPr>
              <w:t>A se vedea baza de reglementare aplicabilă</w:t>
            </w:r>
          </w:p>
        </w:tc>
      </w:tr>
      <w:tr w:rsidR="0038219D" w:rsidRPr="001F548D" w14:paraId="1D8F7D55" w14:textId="77777777" w:rsidTr="00AE4C78">
        <w:tc>
          <w:tcPr>
            <w:tcW w:w="3888" w:type="dxa"/>
            <w:gridSpan w:val="2"/>
          </w:tcPr>
          <w:p w14:paraId="0757FF11" w14:textId="77777777" w:rsidR="0038219D" w:rsidRPr="001F548D" w:rsidRDefault="0038219D" w:rsidP="00BA0BF8">
            <w:pPr>
              <w:rPr>
                <w:rFonts w:ascii="Arial" w:hAnsi="Arial" w:cs="Arial"/>
                <w:sz w:val="18"/>
                <w:szCs w:val="18"/>
                <w:lang w:val="ro-RO"/>
              </w:rPr>
            </w:pPr>
          </w:p>
        </w:tc>
        <w:tc>
          <w:tcPr>
            <w:tcW w:w="1440" w:type="dxa"/>
            <w:gridSpan w:val="2"/>
          </w:tcPr>
          <w:p w14:paraId="55E0D8C3" w14:textId="77777777" w:rsidR="0038219D" w:rsidRPr="001F548D" w:rsidRDefault="00C42D26" w:rsidP="00BA0BF8">
            <w:pPr>
              <w:rPr>
                <w:rFonts w:ascii="Arial" w:hAnsi="Arial" w:cs="Arial"/>
                <w:sz w:val="18"/>
                <w:szCs w:val="18"/>
                <w:lang w:val="ro-RO"/>
              </w:rPr>
            </w:pPr>
            <w:r w:rsidRPr="001F548D">
              <w:rPr>
                <w:rFonts w:ascii="Arial" w:hAnsi="Arial" w:cs="Arial"/>
                <w:sz w:val="18"/>
                <w:szCs w:val="18"/>
                <w:lang w:val="ro-RO"/>
              </w:rPr>
              <w:t>A2.1.b) securitate</w:t>
            </w:r>
          </w:p>
        </w:tc>
        <w:tc>
          <w:tcPr>
            <w:tcW w:w="810" w:type="dxa"/>
            <w:gridSpan w:val="2"/>
          </w:tcPr>
          <w:p w14:paraId="2DE8836A" w14:textId="77777777" w:rsidR="0038219D" w:rsidRPr="001F548D" w:rsidRDefault="0038219D" w:rsidP="00BA0BF8">
            <w:pPr>
              <w:rPr>
                <w:rFonts w:ascii="Arial" w:hAnsi="Arial" w:cs="Arial"/>
                <w:sz w:val="18"/>
                <w:szCs w:val="18"/>
                <w:lang w:val="ro-RO"/>
              </w:rPr>
            </w:pPr>
          </w:p>
        </w:tc>
        <w:tc>
          <w:tcPr>
            <w:tcW w:w="4405" w:type="dxa"/>
          </w:tcPr>
          <w:p w14:paraId="4C06336D" w14:textId="77777777" w:rsidR="0038219D" w:rsidRPr="001F548D" w:rsidRDefault="00C42D26" w:rsidP="00C42D26">
            <w:pPr>
              <w:rPr>
                <w:rFonts w:ascii="Arial" w:hAnsi="Arial" w:cs="Arial"/>
                <w:sz w:val="18"/>
                <w:szCs w:val="18"/>
                <w:lang w:val="ro-RO"/>
              </w:rPr>
            </w:pPr>
            <w:r w:rsidRPr="001F548D">
              <w:rPr>
                <w:rFonts w:ascii="Arial" w:hAnsi="Arial" w:cs="Arial"/>
                <w:sz w:val="18"/>
                <w:szCs w:val="18"/>
                <w:lang w:val="ro-RO"/>
              </w:rPr>
              <w:t xml:space="preserve">Care sunt </w:t>
            </w:r>
            <w:proofErr w:type="spellStart"/>
            <w:r w:rsidRPr="001F548D">
              <w:rPr>
                <w:rFonts w:ascii="Arial" w:hAnsi="Arial" w:cs="Arial"/>
                <w:sz w:val="18"/>
                <w:szCs w:val="18"/>
                <w:lang w:val="ro-RO"/>
              </w:rPr>
              <w:t>cerintele</w:t>
            </w:r>
            <w:proofErr w:type="spellEnd"/>
            <w:r w:rsidRPr="001F548D">
              <w:rPr>
                <w:rFonts w:ascii="Arial" w:hAnsi="Arial" w:cs="Arial"/>
                <w:sz w:val="18"/>
                <w:szCs w:val="18"/>
                <w:lang w:val="ro-RO"/>
              </w:rPr>
              <w:t xml:space="preserve"> de securitate aplicabile?</w:t>
            </w:r>
          </w:p>
        </w:tc>
        <w:tc>
          <w:tcPr>
            <w:tcW w:w="2636" w:type="dxa"/>
          </w:tcPr>
          <w:p w14:paraId="24EFC619" w14:textId="635845EE" w:rsidR="0038219D" w:rsidRPr="001F548D" w:rsidRDefault="007E1308" w:rsidP="00BA0BF8">
            <w:pPr>
              <w:rPr>
                <w:rFonts w:ascii="Arial" w:hAnsi="Arial" w:cs="Arial"/>
                <w:sz w:val="18"/>
                <w:szCs w:val="18"/>
                <w:lang w:val="ro-RO"/>
              </w:rPr>
            </w:pPr>
            <w:r w:rsidRPr="001F548D">
              <w:rPr>
                <w:rFonts w:ascii="Arial" w:hAnsi="Arial" w:cs="Arial"/>
                <w:sz w:val="18"/>
                <w:szCs w:val="18"/>
                <w:lang w:val="ro-RO"/>
              </w:rPr>
              <w:t xml:space="preserve"> A se vedea baza de reglementare aplicabilă</w:t>
            </w:r>
          </w:p>
        </w:tc>
      </w:tr>
      <w:tr w:rsidR="008B4917" w:rsidRPr="001F548D" w14:paraId="192AA1A3" w14:textId="77777777" w:rsidTr="00624CD3">
        <w:tc>
          <w:tcPr>
            <w:tcW w:w="13179" w:type="dxa"/>
            <w:gridSpan w:val="8"/>
            <w:shd w:val="clear" w:color="auto" w:fill="FDE9D9" w:themeFill="accent6" w:themeFillTint="33"/>
          </w:tcPr>
          <w:p w14:paraId="22365369" w14:textId="51E16144" w:rsidR="008B4917" w:rsidRPr="001F548D" w:rsidRDefault="008B4917" w:rsidP="00BA0BF8">
            <w:pPr>
              <w:rPr>
                <w:rFonts w:ascii="Arial" w:hAnsi="Arial" w:cs="Arial"/>
                <w:sz w:val="18"/>
                <w:szCs w:val="18"/>
                <w:lang w:val="ro-RO"/>
              </w:rPr>
            </w:pPr>
            <w:r w:rsidRPr="001F548D">
              <w:rPr>
                <w:rFonts w:ascii="Arial" w:hAnsi="Arial" w:cs="Arial"/>
                <w:bCs/>
                <w:sz w:val="18"/>
                <w:szCs w:val="18"/>
                <w:lang w:val="ro-RO"/>
              </w:rPr>
              <w:t xml:space="preserve">A2.2 Invers </w:t>
            </w:r>
            <w:proofErr w:type="spellStart"/>
            <w:r w:rsidRPr="001F548D">
              <w:rPr>
                <w:rFonts w:ascii="Arial" w:hAnsi="Arial" w:cs="Arial"/>
                <w:bCs/>
                <w:sz w:val="18"/>
                <w:szCs w:val="18"/>
                <w:lang w:val="ro-RO"/>
              </w:rPr>
              <w:t>proportionalitate</w:t>
            </w:r>
            <w:proofErr w:type="spellEnd"/>
            <w:r w:rsidRPr="001F548D">
              <w:rPr>
                <w:rFonts w:ascii="Arial" w:hAnsi="Arial" w:cs="Arial"/>
                <w:bCs/>
                <w:sz w:val="18"/>
                <w:szCs w:val="18"/>
                <w:lang w:val="ro-RO"/>
              </w:rPr>
              <w:t xml:space="preserve"> </w:t>
            </w:r>
            <w:proofErr w:type="spellStart"/>
            <w:r w:rsidRPr="001F548D">
              <w:rPr>
                <w:rFonts w:ascii="Arial" w:hAnsi="Arial" w:cs="Arial"/>
                <w:bCs/>
                <w:sz w:val="18"/>
                <w:szCs w:val="18"/>
                <w:lang w:val="ro-RO"/>
              </w:rPr>
              <w:t>defectiuni</w:t>
            </w:r>
            <w:proofErr w:type="spellEnd"/>
            <w:r w:rsidRPr="001F548D">
              <w:rPr>
                <w:rFonts w:ascii="Arial" w:hAnsi="Arial" w:cs="Arial"/>
                <w:bCs/>
                <w:sz w:val="18"/>
                <w:szCs w:val="18"/>
                <w:lang w:val="ro-RO"/>
              </w:rPr>
              <w:t xml:space="preserve"> vs. gravitate</w:t>
            </w:r>
          </w:p>
        </w:tc>
      </w:tr>
      <w:tr w:rsidR="0038219D" w:rsidRPr="001F548D" w14:paraId="708D190E" w14:textId="77777777" w:rsidTr="00AE4C78">
        <w:tc>
          <w:tcPr>
            <w:tcW w:w="3888" w:type="dxa"/>
            <w:gridSpan w:val="2"/>
          </w:tcPr>
          <w:p w14:paraId="29BF2442" w14:textId="5659E409" w:rsidR="0038219D" w:rsidRPr="001F548D" w:rsidRDefault="00C42D26" w:rsidP="00BA0BF8">
            <w:pPr>
              <w:rPr>
                <w:rFonts w:ascii="Arial" w:hAnsi="Arial" w:cs="Arial"/>
                <w:sz w:val="18"/>
                <w:szCs w:val="18"/>
                <w:lang w:val="ro-RO"/>
              </w:rPr>
            </w:pPr>
            <w:r w:rsidRPr="001F548D">
              <w:rPr>
                <w:rFonts w:ascii="Arial" w:hAnsi="Arial" w:cs="Arial"/>
                <w:bCs/>
                <w:sz w:val="18"/>
                <w:szCs w:val="18"/>
                <w:lang w:val="ro-RO"/>
              </w:rPr>
              <w:t xml:space="preserve">Să existe o relație de inversă proporționalitate între probabilitatea ca apariția unei defecțiuni să ducă la defectarea întregului sistem și gravitatea efectului acesteia asupra siguranței </w:t>
            </w:r>
            <w:r w:rsidRPr="001F548D">
              <w:rPr>
                <w:rFonts w:ascii="Arial" w:hAnsi="Arial" w:cs="Arial"/>
                <w:bCs/>
                <w:sz w:val="18"/>
                <w:szCs w:val="18"/>
                <w:lang w:val="ro-RO"/>
              </w:rPr>
              <w:lastRenderedPageBreak/>
              <w:t>serviciilor</w:t>
            </w:r>
          </w:p>
        </w:tc>
        <w:tc>
          <w:tcPr>
            <w:tcW w:w="1440" w:type="dxa"/>
            <w:gridSpan w:val="2"/>
          </w:tcPr>
          <w:p w14:paraId="24DEBA24" w14:textId="5A32123F" w:rsidR="0038219D" w:rsidRPr="001F548D" w:rsidRDefault="008B4917" w:rsidP="00C42D26">
            <w:pPr>
              <w:rPr>
                <w:rFonts w:ascii="Arial" w:hAnsi="Arial" w:cs="Arial"/>
                <w:sz w:val="18"/>
                <w:szCs w:val="18"/>
                <w:lang w:val="ro-RO"/>
              </w:rPr>
            </w:pPr>
            <w:r w:rsidRPr="001F548D">
              <w:rPr>
                <w:rFonts w:ascii="Arial" w:hAnsi="Arial" w:cs="Arial"/>
                <w:bCs/>
                <w:sz w:val="18"/>
                <w:szCs w:val="18"/>
                <w:lang w:val="ro-RO"/>
              </w:rPr>
              <w:lastRenderedPageBreak/>
              <w:t xml:space="preserve">A2.2.a) </w:t>
            </w:r>
            <w:r w:rsidR="00C42D26" w:rsidRPr="001F548D">
              <w:rPr>
                <w:rFonts w:ascii="Arial" w:hAnsi="Arial" w:cs="Arial"/>
                <w:bCs/>
                <w:sz w:val="18"/>
                <w:szCs w:val="18"/>
                <w:lang w:val="ro-RO"/>
              </w:rPr>
              <w:t>defectarea întregului sistem</w:t>
            </w:r>
            <w:r w:rsidR="00C42D26" w:rsidRPr="001F548D">
              <w:rPr>
                <w:rFonts w:ascii="Arial" w:hAnsi="Arial" w:cs="Arial"/>
                <w:sz w:val="18"/>
                <w:szCs w:val="18"/>
                <w:lang w:val="ro-RO"/>
              </w:rPr>
              <w:t xml:space="preserve"> </w:t>
            </w:r>
          </w:p>
        </w:tc>
        <w:tc>
          <w:tcPr>
            <w:tcW w:w="810" w:type="dxa"/>
            <w:gridSpan w:val="2"/>
          </w:tcPr>
          <w:p w14:paraId="0F97B978" w14:textId="77777777" w:rsidR="0038219D" w:rsidRPr="001F548D" w:rsidRDefault="0038219D" w:rsidP="00BA0BF8">
            <w:pPr>
              <w:rPr>
                <w:rFonts w:ascii="Arial" w:hAnsi="Arial" w:cs="Arial"/>
                <w:sz w:val="18"/>
                <w:szCs w:val="18"/>
                <w:lang w:val="ro-RO"/>
              </w:rPr>
            </w:pPr>
          </w:p>
        </w:tc>
        <w:tc>
          <w:tcPr>
            <w:tcW w:w="4405" w:type="dxa"/>
          </w:tcPr>
          <w:p w14:paraId="4AB2E186" w14:textId="77777777" w:rsidR="004049CB" w:rsidRPr="001F548D" w:rsidRDefault="004049CB" w:rsidP="00BA0BF8">
            <w:pPr>
              <w:rPr>
                <w:rFonts w:ascii="Arial" w:hAnsi="Arial" w:cs="Arial"/>
                <w:sz w:val="18"/>
                <w:szCs w:val="18"/>
                <w:lang w:val="ro-RO"/>
              </w:rPr>
            </w:pPr>
            <w:r w:rsidRPr="001F548D">
              <w:rPr>
                <w:rFonts w:ascii="Arial" w:hAnsi="Arial" w:cs="Arial"/>
                <w:sz w:val="18"/>
                <w:szCs w:val="18"/>
                <w:lang w:val="ro-RO"/>
              </w:rPr>
              <w:t xml:space="preserve">Ce </w:t>
            </w:r>
            <w:proofErr w:type="spellStart"/>
            <w:r w:rsidRPr="001F548D">
              <w:rPr>
                <w:rFonts w:ascii="Arial" w:hAnsi="Arial" w:cs="Arial"/>
                <w:sz w:val="18"/>
                <w:szCs w:val="18"/>
                <w:lang w:val="ro-RO"/>
              </w:rPr>
              <w:t>defectiuni</w:t>
            </w:r>
            <w:proofErr w:type="spellEnd"/>
            <w:r w:rsidRPr="001F548D">
              <w:rPr>
                <w:rFonts w:ascii="Arial" w:hAnsi="Arial" w:cs="Arial"/>
                <w:sz w:val="18"/>
                <w:szCs w:val="18"/>
                <w:lang w:val="ro-RO"/>
              </w:rPr>
              <w:t xml:space="preserve"> pot </w:t>
            </w:r>
            <w:proofErr w:type="spellStart"/>
            <w:r w:rsidRPr="001F548D">
              <w:rPr>
                <w:rFonts w:ascii="Arial" w:hAnsi="Arial" w:cs="Arial"/>
                <w:sz w:val="18"/>
                <w:szCs w:val="18"/>
                <w:lang w:val="ro-RO"/>
              </w:rPr>
              <w:t>aparea</w:t>
            </w:r>
            <w:proofErr w:type="spellEnd"/>
            <w:r w:rsidRPr="001F548D">
              <w:rPr>
                <w:rFonts w:ascii="Arial" w:hAnsi="Arial" w:cs="Arial"/>
                <w:sz w:val="18"/>
                <w:szCs w:val="18"/>
                <w:lang w:val="ro-RO"/>
              </w:rPr>
              <w:t>?</w:t>
            </w:r>
          </w:p>
          <w:p w14:paraId="4B829C9C" w14:textId="77777777" w:rsidR="0038219D" w:rsidRPr="001F548D" w:rsidRDefault="00C42D26" w:rsidP="00BA0BF8">
            <w:pPr>
              <w:rPr>
                <w:rFonts w:ascii="Arial" w:hAnsi="Arial" w:cs="Arial"/>
                <w:sz w:val="18"/>
                <w:szCs w:val="18"/>
                <w:lang w:val="ro-RO"/>
              </w:rPr>
            </w:pPr>
            <w:r w:rsidRPr="001F548D">
              <w:rPr>
                <w:rFonts w:ascii="Arial" w:hAnsi="Arial" w:cs="Arial"/>
                <w:sz w:val="18"/>
                <w:szCs w:val="18"/>
                <w:lang w:val="ro-RO"/>
              </w:rPr>
              <w:t>Care este probabilitatea</w:t>
            </w:r>
            <w:r w:rsidRPr="001F548D">
              <w:rPr>
                <w:rFonts w:ascii="Arial" w:hAnsi="Arial" w:cs="Arial"/>
                <w:bCs/>
                <w:sz w:val="18"/>
                <w:szCs w:val="18"/>
                <w:lang w:val="ro-RO"/>
              </w:rPr>
              <w:t xml:space="preserve"> ca apariția unei defecțiuni să ducă la defectarea întregului sistem</w:t>
            </w:r>
            <w:r w:rsidR="004049CB" w:rsidRPr="001F548D">
              <w:rPr>
                <w:rFonts w:ascii="Arial" w:hAnsi="Arial" w:cs="Arial"/>
                <w:bCs/>
                <w:sz w:val="18"/>
                <w:szCs w:val="18"/>
                <w:lang w:val="ro-RO"/>
              </w:rPr>
              <w:t>?</w:t>
            </w:r>
          </w:p>
        </w:tc>
        <w:tc>
          <w:tcPr>
            <w:tcW w:w="2636" w:type="dxa"/>
          </w:tcPr>
          <w:p w14:paraId="6CBED8B9" w14:textId="0A1DAC0A" w:rsidR="0038219D" w:rsidRPr="001F548D" w:rsidRDefault="003648F3" w:rsidP="00BA0BF8">
            <w:pPr>
              <w:rPr>
                <w:rFonts w:ascii="Arial" w:hAnsi="Arial" w:cs="Arial"/>
                <w:sz w:val="18"/>
                <w:szCs w:val="18"/>
                <w:lang w:val="ro-RO"/>
              </w:rPr>
            </w:pPr>
            <w:r w:rsidRPr="001F548D">
              <w:rPr>
                <w:rFonts w:ascii="Arial" w:hAnsi="Arial" w:cs="Arial"/>
                <w:bCs/>
                <w:sz w:val="18"/>
                <w:szCs w:val="18"/>
                <w:lang w:val="ro-RO"/>
              </w:rPr>
              <w:t xml:space="preserve">Documentația de siguranță relevantă în conformitate cu </w:t>
            </w:r>
            <w:proofErr w:type="spellStart"/>
            <w:r w:rsidRPr="001F548D">
              <w:rPr>
                <w:rFonts w:ascii="Arial" w:hAnsi="Arial" w:cs="Arial"/>
                <w:bCs/>
                <w:sz w:val="18"/>
                <w:szCs w:val="18"/>
                <w:lang w:val="ro-RO"/>
              </w:rPr>
              <w:t>teg</w:t>
            </w:r>
            <w:proofErr w:type="spellEnd"/>
            <w:r w:rsidRPr="001F548D">
              <w:rPr>
                <w:rFonts w:ascii="Arial" w:hAnsi="Arial" w:cs="Arial"/>
                <w:bCs/>
                <w:sz w:val="18"/>
                <w:szCs w:val="18"/>
                <w:lang w:val="ro-RO"/>
              </w:rPr>
              <w:t>.(UE) 2917/373 și PIAC ATM/ANS partea a IV</w:t>
            </w:r>
          </w:p>
        </w:tc>
      </w:tr>
      <w:tr w:rsidR="0038219D" w:rsidRPr="001F548D" w14:paraId="12B0E6B0" w14:textId="77777777" w:rsidTr="00AE4C78">
        <w:tc>
          <w:tcPr>
            <w:tcW w:w="3888" w:type="dxa"/>
            <w:gridSpan w:val="2"/>
          </w:tcPr>
          <w:p w14:paraId="700724FF" w14:textId="77777777" w:rsidR="0038219D" w:rsidRPr="001F548D" w:rsidRDefault="0038219D" w:rsidP="00BA0BF8">
            <w:pPr>
              <w:rPr>
                <w:rFonts w:ascii="Arial" w:hAnsi="Arial" w:cs="Arial"/>
                <w:sz w:val="18"/>
                <w:szCs w:val="18"/>
                <w:lang w:val="ro-RO"/>
              </w:rPr>
            </w:pPr>
          </w:p>
        </w:tc>
        <w:tc>
          <w:tcPr>
            <w:tcW w:w="1440" w:type="dxa"/>
            <w:gridSpan w:val="2"/>
          </w:tcPr>
          <w:p w14:paraId="5D232EAA" w14:textId="4DF2DD31" w:rsidR="0038219D" w:rsidRPr="001F548D" w:rsidRDefault="008B4917" w:rsidP="00C42D26">
            <w:pPr>
              <w:rPr>
                <w:rFonts w:ascii="Arial" w:hAnsi="Arial" w:cs="Arial"/>
                <w:sz w:val="18"/>
                <w:szCs w:val="18"/>
                <w:lang w:val="ro-RO"/>
              </w:rPr>
            </w:pPr>
            <w:r w:rsidRPr="001F548D">
              <w:rPr>
                <w:rFonts w:ascii="Arial" w:hAnsi="Arial" w:cs="Arial"/>
                <w:bCs/>
                <w:sz w:val="18"/>
                <w:szCs w:val="18"/>
                <w:lang w:val="ro-RO"/>
              </w:rPr>
              <w:t xml:space="preserve">A2.2.b) </w:t>
            </w:r>
            <w:r w:rsidR="00C42D26" w:rsidRPr="001F548D">
              <w:rPr>
                <w:rFonts w:ascii="Arial" w:hAnsi="Arial" w:cs="Arial"/>
                <w:bCs/>
                <w:sz w:val="18"/>
                <w:szCs w:val="18"/>
                <w:lang w:val="ro-RO"/>
              </w:rPr>
              <w:t xml:space="preserve">gravitatea </w:t>
            </w:r>
            <w:r w:rsidR="004049CB" w:rsidRPr="001F548D">
              <w:rPr>
                <w:rFonts w:ascii="Arial" w:hAnsi="Arial" w:cs="Arial"/>
                <w:bCs/>
                <w:sz w:val="18"/>
                <w:szCs w:val="18"/>
                <w:lang w:val="ro-RO"/>
              </w:rPr>
              <w:t xml:space="preserve">asupra </w:t>
            </w:r>
            <w:r w:rsidR="00C42D26" w:rsidRPr="001F548D">
              <w:rPr>
                <w:rFonts w:ascii="Arial" w:hAnsi="Arial" w:cs="Arial"/>
                <w:bCs/>
                <w:sz w:val="18"/>
                <w:szCs w:val="18"/>
                <w:lang w:val="ro-RO"/>
              </w:rPr>
              <w:t>serviciilor</w:t>
            </w:r>
          </w:p>
        </w:tc>
        <w:tc>
          <w:tcPr>
            <w:tcW w:w="810" w:type="dxa"/>
            <w:gridSpan w:val="2"/>
          </w:tcPr>
          <w:p w14:paraId="29C21C7B" w14:textId="77777777" w:rsidR="0038219D" w:rsidRPr="001F548D" w:rsidRDefault="0038219D" w:rsidP="00BA0BF8">
            <w:pPr>
              <w:rPr>
                <w:rFonts w:ascii="Arial" w:hAnsi="Arial" w:cs="Arial"/>
                <w:sz w:val="18"/>
                <w:szCs w:val="18"/>
                <w:lang w:val="ro-RO"/>
              </w:rPr>
            </w:pPr>
          </w:p>
        </w:tc>
        <w:tc>
          <w:tcPr>
            <w:tcW w:w="4405" w:type="dxa"/>
          </w:tcPr>
          <w:p w14:paraId="16CB63AB" w14:textId="77777777" w:rsidR="0038219D" w:rsidRPr="001F548D" w:rsidRDefault="004049CB" w:rsidP="004049CB">
            <w:pPr>
              <w:rPr>
                <w:rFonts w:ascii="Arial" w:hAnsi="Arial" w:cs="Arial"/>
                <w:sz w:val="18"/>
                <w:szCs w:val="18"/>
                <w:lang w:val="ro-RO"/>
              </w:rPr>
            </w:pPr>
            <w:r w:rsidRPr="001F548D">
              <w:rPr>
                <w:rFonts w:ascii="Arial" w:hAnsi="Arial" w:cs="Arial"/>
                <w:sz w:val="18"/>
                <w:szCs w:val="18"/>
                <w:lang w:val="ro-RO"/>
              </w:rPr>
              <w:t xml:space="preserve">Care este </w:t>
            </w:r>
            <w:r w:rsidRPr="001F548D">
              <w:rPr>
                <w:rFonts w:ascii="Arial" w:hAnsi="Arial" w:cs="Arial"/>
                <w:bCs/>
                <w:sz w:val="18"/>
                <w:szCs w:val="18"/>
                <w:lang w:val="ro-RO"/>
              </w:rPr>
              <w:t xml:space="preserve">gravitatea efectului unei </w:t>
            </w:r>
            <w:proofErr w:type="spellStart"/>
            <w:r w:rsidRPr="001F548D">
              <w:rPr>
                <w:rFonts w:ascii="Arial" w:hAnsi="Arial" w:cs="Arial"/>
                <w:bCs/>
                <w:sz w:val="18"/>
                <w:szCs w:val="18"/>
                <w:lang w:val="ro-RO"/>
              </w:rPr>
              <w:t>defectiuni</w:t>
            </w:r>
            <w:proofErr w:type="spellEnd"/>
            <w:r w:rsidRPr="001F548D">
              <w:rPr>
                <w:rFonts w:ascii="Arial" w:hAnsi="Arial" w:cs="Arial"/>
                <w:bCs/>
                <w:sz w:val="18"/>
                <w:szCs w:val="18"/>
                <w:lang w:val="ro-RO"/>
              </w:rPr>
              <w:t xml:space="preserve"> a sistemului asupra siguranței serviciilor?</w:t>
            </w:r>
          </w:p>
        </w:tc>
        <w:tc>
          <w:tcPr>
            <w:tcW w:w="2636" w:type="dxa"/>
          </w:tcPr>
          <w:p w14:paraId="13BB4774" w14:textId="3AFC1559" w:rsidR="0038219D" w:rsidRPr="001F548D" w:rsidRDefault="003648F3" w:rsidP="00BA0BF8">
            <w:pPr>
              <w:rPr>
                <w:rFonts w:ascii="Arial" w:hAnsi="Arial" w:cs="Arial"/>
                <w:sz w:val="18"/>
                <w:szCs w:val="18"/>
                <w:lang w:val="ro-RO"/>
              </w:rPr>
            </w:pPr>
            <w:r w:rsidRPr="001F548D">
              <w:rPr>
                <w:rFonts w:ascii="Arial" w:hAnsi="Arial" w:cs="Arial"/>
                <w:bCs/>
                <w:sz w:val="18"/>
                <w:szCs w:val="18"/>
                <w:lang w:val="ro-RO"/>
              </w:rPr>
              <w:t xml:space="preserve">Documentația de siguranță relevantă în conformitate cu </w:t>
            </w:r>
            <w:proofErr w:type="spellStart"/>
            <w:r w:rsidRPr="001F548D">
              <w:rPr>
                <w:rFonts w:ascii="Arial" w:hAnsi="Arial" w:cs="Arial"/>
                <w:bCs/>
                <w:sz w:val="18"/>
                <w:szCs w:val="18"/>
                <w:lang w:val="ro-RO"/>
              </w:rPr>
              <w:t>teg</w:t>
            </w:r>
            <w:proofErr w:type="spellEnd"/>
            <w:r w:rsidRPr="001F548D">
              <w:rPr>
                <w:rFonts w:ascii="Arial" w:hAnsi="Arial" w:cs="Arial"/>
                <w:bCs/>
                <w:sz w:val="18"/>
                <w:szCs w:val="18"/>
                <w:lang w:val="ro-RO"/>
              </w:rPr>
              <w:t>.(UE) 2917/373 și PIAC ATM/ANS partea a IV</w:t>
            </w:r>
            <w:r w:rsidRPr="001F548D" w:rsidDel="003648F3">
              <w:rPr>
                <w:rFonts w:ascii="Arial" w:hAnsi="Arial" w:cs="Arial"/>
                <w:bCs/>
                <w:sz w:val="18"/>
                <w:szCs w:val="18"/>
                <w:lang w:val="ro-RO"/>
              </w:rPr>
              <w:t xml:space="preserve"> </w:t>
            </w:r>
          </w:p>
        </w:tc>
      </w:tr>
      <w:tr w:rsidR="004049CB" w:rsidRPr="001F548D" w14:paraId="41402430" w14:textId="77777777" w:rsidTr="00AE4C78">
        <w:tc>
          <w:tcPr>
            <w:tcW w:w="3888" w:type="dxa"/>
            <w:gridSpan w:val="2"/>
          </w:tcPr>
          <w:p w14:paraId="278EB499" w14:textId="77777777" w:rsidR="004049CB" w:rsidRPr="001F548D" w:rsidRDefault="004049CB" w:rsidP="00BA0BF8">
            <w:pPr>
              <w:rPr>
                <w:rFonts w:ascii="Arial" w:hAnsi="Arial" w:cs="Arial"/>
                <w:sz w:val="18"/>
                <w:szCs w:val="18"/>
                <w:lang w:val="ro-RO"/>
              </w:rPr>
            </w:pPr>
          </w:p>
        </w:tc>
        <w:tc>
          <w:tcPr>
            <w:tcW w:w="1440" w:type="dxa"/>
            <w:gridSpan w:val="2"/>
          </w:tcPr>
          <w:p w14:paraId="28B31013" w14:textId="77777777" w:rsidR="004049CB" w:rsidRPr="001F548D" w:rsidRDefault="004049CB" w:rsidP="00C42D26">
            <w:pPr>
              <w:rPr>
                <w:rFonts w:ascii="Arial" w:hAnsi="Arial" w:cs="Arial"/>
                <w:bCs/>
                <w:sz w:val="18"/>
                <w:szCs w:val="18"/>
                <w:lang w:val="ro-RO"/>
              </w:rPr>
            </w:pPr>
          </w:p>
        </w:tc>
        <w:tc>
          <w:tcPr>
            <w:tcW w:w="810" w:type="dxa"/>
            <w:gridSpan w:val="2"/>
          </w:tcPr>
          <w:p w14:paraId="787C6F1B" w14:textId="77777777" w:rsidR="004049CB" w:rsidRPr="001F548D" w:rsidRDefault="004049CB" w:rsidP="00BA0BF8">
            <w:pPr>
              <w:rPr>
                <w:rFonts w:ascii="Arial" w:hAnsi="Arial" w:cs="Arial"/>
                <w:sz w:val="18"/>
                <w:szCs w:val="18"/>
                <w:lang w:val="ro-RO"/>
              </w:rPr>
            </w:pPr>
          </w:p>
        </w:tc>
        <w:tc>
          <w:tcPr>
            <w:tcW w:w="4405" w:type="dxa"/>
          </w:tcPr>
          <w:p w14:paraId="58BF6694" w14:textId="77777777" w:rsidR="004049CB" w:rsidRPr="001F548D" w:rsidRDefault="004049CB" w:rsidP="004049CB">
            <w:pPr>
              <w:rPr>
                <w:rFonts w:ascii="Arial" w:hAnsi="Arial" w:cs="Arial"/>
                <w:sz w:val="18"/>
                <w:szCs w:val="18"/>
                <w:lang w:val="ro-RO"/>
              </w:rPr>
            </w:pPr>
            <w:r w:rsidRPr="001F548D">
              <w:rPr>
                <w:rFonts w:ascii="Arial" w:hAnsi="Arial" w:cs="Arial"/>
                <w:sz w:val="18"/>
                <w:szCs w:val="18"/>
                <w:lang w:val="ro-RO"/>
              </w:rPr>
              <w:t xml:space="preserve">Care este </w:t>
            </w:r>
            <w:proofErr w:type="spellStart"/>
            <w:r w:rsidRPr="001F548D">
              <w:rPr>
                <w:rFonts w:ascii="Arial" w:hAnsi="Arial" w:cs="Arial"/>
                <w:sz w:val="18"/>
                <w:szCs w:val="18"/>
                <w:lang w:val="ro-RO"/>
              </w:rPr>
              <w:t>relatia</w:t>
            </w:r>
            <w:proofErr w:type="spellEnd"/>
            <w:r w:rsidRPr="001F548D">
              <w:rPr>
                <w:rFonts w:ascii="Arial" w:hAnsi="Arial" w:cs="Arial"/>
                <w:sz w:val="18"/>
                <w:szCs w:val="18"/>
                <w:lang w:val="ro-RO"/>
              </w:rPr>
              <w:t xml:space="preserve"> de </w:t>
            </w:r>
            <w:proofErr w:type="spellStart"/>
            <w:r w:rsidRPr="001F548D">
              <w:rPr>
                <w:rFonts w:ascii="Arial" w:hAnsi="Arial" w:cs="Arial"/>
                <w:sz w:val="18"/>
                <w:szCs w:val="18"/>
                <w:lang w:val="ro-RO"/>
              </w:rPr>
              <w:t>proportionalitate</w:t>
            </w:r>
            <w:proofErr w:type="spellEnd"/>
            <w:r w:rsidRPr="001F548D">
              <w:rPr>
                <w:rFonts w:ascii="Arial" w:hAnsi="Arial" w:cs="Arial"/>
                <w:sz w:val="18"/>
                <w:szCs w:val="18"/>
                <w:lang w:val="ro-RO"/>
              </w:rPr>
              <w:t xml:space="preserve"> intre probabilitatea ca o </w:t>
            </w:r>
            <w:proofErr w:type="spellStart"/>
            <w:r w:rsidRPr="001F548D">
              <w:rPr>
                <w:rFonts w:ascii="Arial" w:hAnsi="Arial" w:cs="Arial"/>
                <w:sz w:val="18"/>
                <w:szCs w:val="18"/>
                <w:lang w:val="ro-RO"/>
              </w:rPr>
              <w:t>defectiune</w:t>
            </w:r>
            <w:proofErr w:type="spellEnd"/>
            <w:r w:rsidRPr="001F548D">
              <w:rPr>
                <w:rFonts w:ascii="Arial" w:hAnsi="Arial" w:cs="Arial"/>
                <w:sz w:val="18"/>
                <w:szCs w:val="18"/>
                <w:lang w:val="ro-RO"/>
              </w:rPr>
              <w:t xml:space="preserve"> sa duca la defectarea sistemului si gravitatea efectului acesteia asupra </w:t>
            </w:r>
            <w:proofErr w:type="spellStart"/>
            <w:r w:rsidRPr="001F548D">
              <w:rPr>
                <w:rFonts w:ascii="Arial" w:hAnsi="Arial" w:cs="Arial"/>
                <w:sz w:val="18"/>
                <w:szCs w:val="18"/>
                <w:lang w:val="ro-RO"/>
              </w:rPr>
              <w:t>sigurantei</w:t>
            </w:r>
            <w:proofErr w:type="spellEnd"/>
            <w:r w:rsidRPr="001F548D">
              <w:rPr>
                <w:rFonts w:ascii="Arial" w:hAnsi="Arial" w:cs="Arial"/>
                <w:sz w:val="18"/>
                <w:szCs w:val="18"/>
                <w:lang w:val="ro-RO"/>
              </w:rPr>
              <w:t xml:space="preserve"> serviciilor?</w:t>
            </w:r>
          </w:p>
        </w:tc>
        <w:tc>
          <w:tcPr>
            <w:tcW w:w="2636" w:type="dxa"/>
          </w:tcPr>
          <w:p w14:paraId="41CF1AB3" w14:textId="6E18ABA9" w:rsidR="004049CB" w:rsidRPr="001F548D" w:rsidRDefault="003648F3" w:rsidP="00BA0BF8">
            <w:pPr>
              <w:rPr>
                <w:rFonts w:ascii="Arial" w:hAnsi="Arial" w:cs="Arial"/>
                <w:sz w:val="18"/>
                <w:szCs w:val="18"/>
                <w:lang w:val="ro-RO"/>
              </w:rPr>
            </w:pPr>
            <w:r w:rsidRPr="001F548D">
              <w:rPr>
                <w:rFonts w:ascii="Arial" w:hAnsi="Arial" w:cs="Arial"/>
                <w:bCs/>
                <w:sz w:val="18"/>
                <w:szCs w:val="18"/>
                <w:lang w:val="ro-RO"/>
              </w:rPr>
              <w:t xml:space="preserve">Documentația de siguranță relevantă în conformitate cu </w:t>
            </w:r>
            <w:proofErr w:type="spellStart"/>
            <w:r w:rsidRPr="001F548D">
              <w:rPr>
                <w:rFonts w:ascii="Arial" w:hAnsi="Arial" w:cs="Arial"/>
                <w:bCs/>
                <w:sz w:val="18"/>
                <w:szCs w:val="18"/>
                <w:lang w:val="ro-RO"/>
              </w:rPr>
              <w:t>teg</w:t>
            </w:r>
            <w:proofErr w:type="spellEnd"/>
            <w:r w:rsidRPr="001F548D">
              <w:rPr>
                <w:rFonts w:ascii="Arial" w:hAnsi="Arial" w:cs="Arial"/>
                <w:bCs/>
                <w:sz w:val="18"/>
                <w:szCs w:val="18"/>
                <w:lang w:val="ro-RO"/>
              </w:rPr>
              <w:t>.(UE) 2917/373 și PIAC ATM/ANS partea a IV</w:t>
            </w:r>
            <w:r w:rsidRPr="001F548D" w:rsidDel="003648F3">
              <w:rPr>
                <w:rFonts w:ascii="Arial" w:hAnsi="Arial" w:cs="Arial"/>
                <w:bCs/>
                <w:sz w:val="18"/>
                <w:szCs w:val="18"/>
                <w:lang w:val="ro-RO"/>
              </w:rPr>
              <w:t xml:space="preserve"> </w:t>
            </w:r>
          </w:p>
        </w:tc>
      </w:tr>
      <w:tr w:rsidR="0038219D" w:rsidRPr="001F548D" w14:paraId="5B200D6A" w14:textId="77777777" w:rsidTr="00624CD3">
        <w:tc>
          <w:tcPr>
            <w:tcW w:w="13179" w:type="dxa"/>
            <w:gridSpan w:val="8"/>
            <w:shd w:val="clear" w:color="auto" w:fill="FDE9D9" w:themeFill="accent6" w:themeFillTint="33"/>
          </w:tcPr>
          <w:p w14:paraId="54B91323" w14:textId="50BD4228" w:rsidR="0038219D" w:rsidRPr="001F548D" w:rsidRDefault="008B4917" w:rsidP="00BA0BF8">
            <w:pPr>
              <w:rPr>
                <w:rFonts w:ascii="Arial" w:hAnsi="Arial" w:cs="Arial"/>
                <w:b/>
                <w:bCs/>
                <w:sz w:val="18"/>
                <w:szCs w:val="18"/>
                <w:lang w:val="ro-RO"/>
              </w:rPr>
            </w:pPr>
            <w:r w:rsidRPr="001F548D">
              <w:rPr>
                <w:rFonts w:ascii="Arial" w:hAnsi="Arial" w:cs="Arial"/>
                <w:bCs/>
                <w:sz w:val="18"/>
                <w:szCs w:val="18"/>
                <w:lang w:val="ro-RO"/>
              </w:rPr>
              <w:t xml:space="preserve">A2.3 </w:t>
            </w:r>
            <w:proofErr w:type="spellStart"/>
            <w:r w:rsidRPr="001F548D">
              <w:rPr>
                <w:rFonts w:ascii="Arial" w:hAnsi="Arial" w:cs="Arial"/>
                <w:bCs/>
                <w:sz w:val="18"/>
                <w:szCs w:val="18"/>
                <w:lang w:val="ro-RO"/>
              </w:rPr>
              <w:t>Limitari</w:t>
            </w:r>
            <w:proofErr w:type="spellEnd"/>
            <w:r w:rsidRPr="001F548D">
              <w:rPr>
                <w:rFonts w:ascii="Arial" w:hAnsi="Arial" w:cs="Arial"/>
                <w:bCs/>
                <w:sz w:val="18"/>
                <w:szCs w:val="18"/>
                <w:lang w:val="ro-RO"/>
              </w:rPr>
              <w:t xml:space="preserve"> umane</w:t>
            </w:r>
          </w:p>
        </w:tc>
      </w:tr>
      <w:tr w:rsidR="0038219D" w:rsidRPr="001F548D" w14:paraId="76F3DA17" w14:textId="77777777" w:rsidTr="00AE4C78">
        <w:tc>
          <w:tcPr>
            <w:tcW w:w="3888" w:type="dxa"/>
            <w:gridSpan w:val="2"/>
          </w:tcPr>
          <w:p w14:paraId="77AF8454" w14:textId="1273C603" w:rsidR="0038219D" w:rsidRPr="001F548D" w:rsidRDefault="004049CB" w:rsidP="00BA0BF8">
            <w:pPr>
              <w:rPr>
                <w:rFonts w:ascii="Arial" w:hAnsi="Arial" w:cs="Arial"/>
                <w:sz w:val="18"/>
                <w:szCs w:val="18"/>
                <w:lang w:val="ro-RO"/>
              </w:rPr>
            </w:pPr>
            <w:r w:rsidRPr="001F548D">
              <w:rPr>
                <w:rFonts w:ascii="Arial" w:hAnsi="Arial" w:cs="Arial"/>
                <w:bCs/>
                <w:sz w:val="18"/>
                <w:szCs w:val="18"/>
                <w:lang w:val="ro-RO"/>
              </w:rPr>
              <w:t>Să țină cont de limitările legate de capacitățile și de performanțele umane</w:t>
            </w:r>
          </w:p>
        </w:tc>
        <w:tc>
          <w:tcPr>
            <w:tcW w:w="1440" w:type="dxa"/>
            <w:gridSpan w:val="2"/>
          </w:tcPr>
          <w:p w14:paraId="23748F24" w14:textId="77777777" w:rsidR="0038219D" w:rsidRPr="001F548D" w:rsidRDefault="004049CB" w:rsidP="00BA0BF8">
            <w:pPr>
              <w:rPr>
                <w:rFonts w:ascii="Arial" w:hAnsi="Arial" w:cs="Arial"/>
                <w:sz w:val="18"/>
                <w:szCs w:val="18"/>
                <w:lang w:val="ro-RO"/>
              </w:rPr>
            </w:pPr>
            <w:r w:rsidRPr="001F548D">
              <w:rPr>
                <w:rFonts w:ascii="Arial" w:hAnsi="Arial" w:cs="Arial"/>
                <w:sz w:val="18"/>
                <w:szCs w:val="18"/>
                <w:lang w:val="ro-RO"/>
              </w:rPr>
              <w:t>capacitate</w:t>
            </w:r>
          </w:p>
        </w:tc>
        <w:tc>
          <w:tcPr>
            <w:tcW w:w="810" w:type="dxa"/>
            <w:gridSpan w:val="2"/>
          </w:tcPr>
          <w:p w14:paraId="49A41F09" w14:textId="77777777" w:rsidR="0038219D" w:rsidRPr="001F548D" w:rsidRDefault="0038219D" w:rsidP="00BA0BF8">
            <w:pPr>
              <w:rPr>
                <w:rFonts w:ascii="Arial" w:hAnsi="Arial" w:cs="Arial"/>
                <w:sz w:val="18"/>
                <w:szCs w:val="18"/>
                <w:lang w:val="ro-RO"/>
              </w:rPr>
            </w:pPr>
          </w:p>
        </w:tc>
        <w:tc>
          <w:tcPr>
            <w:tcW w:w="4405" w:type="dxa"/>
          </w:tcPr>
          <w:p w14:paraId="7BD93ECD" w14:textId="42E6D11F" w:rsidR="003648F3" w:rsidRPr="001F548D" w:rsidRDefault="003648F3" w:rsidP="004049CB">
            <w:pPr>
              <w:rPr>
                <w:rFonts w:ascii="Arial" w:hAnsi="Arial" w:cs="Arial"/>
                <w:sz w:val="18"/>
                <w:szCs w:val="18"/>
                <w:lang w:val="ro-RO"/>
              </w:rPr>
            </w:pPr>
            <w:r w:rsidRPr="001F548D">
              <w:rPr>
                <w:rFonts w:ascii="Arial" w:hAnsi="Arial" w:cs="Arial"/>
                <w:sz w:val="18"/>
                <w:szCs w:val="18"/>
                <w:lang w:val="ro-RO"/>
              </w:rPr>
              <w:t>Care sunt limitările generate de capacitățile umane?</w:t>
            </w:r>
          </w:p>
          <w:p w14:paraId="384776A2" w14:textId="437E6D34" w:rsidR="0038219D" w:rsidRPr="001F548D" w:rsidRDefault="007E1308" w:rsidP="003648F3">
            <w:pPr>
              <w:rPr>
                <w:rFonts w:ascii="Arial" w:hAnsi="Arial" w:cs="Arial"/>
                <w:sz w:val="18"/>
                <w:szCs w:val="18"/>
                <w:lang w:val="ro-RO"/>
              </w:rPr>
            </w:pPr>
            <w:r w:rsidRPr="001F548D">
              <w:rPr>
                <w:rFonts w:ascii="Arial" w:hAnsi="Arial" w:cs="Arial"/>
                <w:sz w:val="18"/>
                <w:szCs w:val="18"/>
                <w:lang w:val="ro-RO"/>
              </w:rPr>
              <w:t xml:space="preserve">Proiectarea sistemului a ținut cont </w:t>
            </w:r>
            <w:r w:rsidR="003648F3" w:rsidRPr="001F548D">
              <w:rPr>
                <w:rFonts w:ascii="Arial" w:hAnsi="Arial" w:cs="Arial"/>
                <w:sz w:val="18"/>
                <w:szCs w:val="18"/>
                <w:lang w:val="ro-RO"/>
              </w:rPr>
              <w:t>aceste limitări</w:t>
            </w:r>
            <w:r w:rsidRPr="001F548D">
              <w:rPr>
                <w:rFonts w:ascii="Arial" w:hAnsi="Arial" w:cs="Arial"/>
                <w:sz w:val="18"/>
                <w:szCs w:val="18"/>
                <w:lang w:val="ro-RO"/>
              </w:rPr>
              <w:t>?</w:t>
            </w:r>
          </w:p>
        </w:tc>
        <w:tc>
          <w:tcPr>
            <w:tcW w:w="2636" w:type="dxa"/>
          </w:tcPr>
          <w:p w14:paraId="35A704E0" w14:textId="77777777" w:rsidR="0038219D" w:rsidRPr="001F548D" w:rsidRDefault="003648F3" w:rsidP="00BA0BF8">
            <w:pPr>
              <w:rPr>
                <w:rFonts w:ascii="Arial" w:hAnsi="Arial" w:cs="Arial"/>
                <w:sz w:val="18"/>
                <w:szCs w:val="18"/>
                <w:lang w:val="ro-RO"/>
              </w:rPr>
            </w:pPr>
            <w:r w:rsidRPr="001F548D">
              <w:rPr>
                <w:rFonts w:ascii="Arial" w:hAnsi="Arial" w:cs="Arial"/>
                <w:sz w:val="18"/>
                <w:szCs w:val="18"/>
                <w:lang w:val="ro-RO"/>
              </w:rPr>
              <w:t>Specificații tehnice</w:t>
            </w:r>
          </w:p>
          <w:p w14:paraId="289F00F1" w14:textId="7594154A" w:rsidR="003648F3" w:rsidRPr="001F548D" w:rsidRDefault="003648F3" w:rsidP="00BA0BF8">
            <w:pPr>
              <w:rPr>
                <w:rFonts w:ascii="Arial" w:hAnsi="Arial" w:cs="Arial"/>
                <w:sz w:val="18"/>
                <w:szCs w:val="18"/>
                <w:lang w:val="ro-RO"/>
              </w:rPr>
            </w:pPr>
          </w:p>
        </w:tc>
      </w:tr>
      <w:tr w:rsidR="0038219D" w:rsidRPr="001F548D" w14:paraId="20179FC5" w14:textId="77777777" w:rsidTr="00AE4C78">
        <w:tc>
          <w:tcPr>
            <w:tcW w:w="3888" w:type="dxa"/>
            <w:gridSpan w:val="2"/>
          </w:tcPr>
          <w:p w14:paraId="04029B92" w14:textId="6372DFF6" w:rsidR="0038219D" w:rsidRPr="001F548D" w:rsidRDefault="0038219D" w:rsidP="00BA0BF8">
            <w:pPr>
              <w:rPr>
                <w:rFonts w:ascii="Arial" w:hAnsi="Arial" w:cs="Arial"/>
                <w:sz w:val="18"/>
                <w:szCs w:val="18"/>
                <w:lang w:val="ro-RO"/>
              </w:rPr>
            </w:pPr>
          </w:p>
        </w:tc>
        <w:tc>
          <w:tcPr>
            <w:tcW w:w="1440" w:type="dxa"/>
            <w:gridSpan w:val="2"/>
          </w:tcPr>
          <w:p w14:paraId="7316E336" w14:textId="77777777" w:rsidR="0038219D" w:rsidRPr="001F548D" w:rsidRDefault="004049CB" w:rsidP="00BA0BF8">
            <w:pPr>
              <w:rPr>
                <w:rFonts w:ascii="Arial" w:hAnsi="Arial" w:cs="Arial"/>
                <w:sz w:val="18"/>
                <w:szCs w:val="18"/>
                <w:lang w:val="ro-RO"/>
              </w:rPr>
            </w:pPr>
            <w:r w:rsidRPr="001F548D">
              <w:rPr>
                <w:rFonts w:ascii="Arial" w:hAnsi="Arial" w:cs="Arial"/>
                <w:sz w:val="18"/>
                <w:szCs w:val="18"/>
                <w:lang w:val="ro-RO"/>
              </w:rPr>
              <w:t>performanta</w:t>
            </w:r>
          </w:p>
        </w:tc>
        <w:tc>
          <w:tcPr>
            <w:tcW w:w="810" w:type="dxa"/>
            <w:gridSpan w:val="2"/>
          </w:tcPr>
          <w:p w14:paraId="50179124" w14:textId="77777777" w:rsidR="0038219D" w:rsidRPr="001F548D" w:rsidRDefault="0038219D" w:rsidP="00BA0BF8">
            <w:pPr>
              <w:rPr>
                <w:rFonts w:ascii="Arial" w:hAnsi="Arial" w:cs="Arial"/>
                <w:sz w:val="18"/>
                <w:szCs w:val="18"/>
                <w:lang w:val="ro-RO"/>
              </w:rPr>
            </w:pPr>
          </w:p>
        </w:tc>
        <w:tc>
          <w:tcPr>
            <w:tcW w:w="4405" w:type="dxa"/>
          </w:tcPr>
          <w:p w14:paraId="623FBB36" w14:textId="03F3B927" w:rsidR="0038219D" w:rsidRPr="001F548D" w:rsidRDefault="0038219D" w:rsidP="00BA0BF8">
            <w:pPr>
              <w:rPr>
                <w:rFonts w:ascii="Arial" w:hAnsi="Arial" w:cs="Arial"/>
                <w:sz w:val="18"/>
                <w:szCs w:val="18"/>
                <w:lang w:val="ro-RO"/>
              </w:rPr>
            </w:pPr>
          </w:p>
          <w:p w14:paraId="1BD6E9F6" w14:textId="643032A3" w:rsidR="007E1308" w:rsidRPr="001F548D" w:rsidRDefault="003648F3" w:rsidP="007E1308">
            <w:pPr>
              <w:rPr>
                <w:rFonts w:ascii="Arial" w:hAnsi="Arial" w:cs="Arial"/>
                <w:sz w:val="18"/>
                <w:szCs w:val="18"/>
                <w:lang w:val="ro-RO"/>
              </w:rPr>
            </w:pPr>
            <w:r w:rsidRPr="001F548D">
              <w:rPr>
                <w:rFonts w:ascii="Arial" w:hAnsi="Arial" w:cs="Arial"/>
                <w:sz w:val="18"/>
                <w:szCs w:val="18"/>
                <w:lang w:val="ro-RO"/>
              </w:rPr>
              <w:t>Care sunt limitările generate de</w:t>
            </w:r>
            <w:r w:rsidRPr="001F548D" w:rsidDel="003648F3">
              <w:rPr>
                <w:rFonts w:ascii="Arial" w:hAnsi="Arial" w:cs="Arial"/>
                <w:sz w:val="18"/>
                <w:szCs w:val="18"/>
                <w:lang w:val="ro-RO"/>
              </w:rPr>
              <w:t xml:space="preserve"> </w:t>
            </w:r>
            <w:proofErr w:type="spellStart"/>
            <w:r w:rsidR="007E1308" w:rsidRPr="001F548D">
              <w:rPr>
                <w:rFonts w:ascii="Arial" w:hAnsi="Arial" w:cs="Arial"/>
                <w:sz w:val="18"/>
                <w:szCs w:val="18"/>
                <w:lang w:val="ro-RO"/>
              </w:rPr>
              <w:t>de</w:t>
            </w:r>
            <w:proofErr w:type="spellEnd"/>
            <w:r w:rsidR="007E1308" w:rsidRPr="001F548D">
              <w:rPr>
                <w:rFonts w:ascii="Arial" w:hAnsi="Arial" w:cs="Arial"/>
                <w:sz w:val="18"/>
                <w:szCs w:val="18"/>
                <w:lang w:val="ro-RO"/>
              </w:rPr>
              <w:t xml:space="preserve"> performanțele umane?</w:t>
            </w:r>
          </w:p>
          <w:p w14:paraId="3327FC1A" w14:textId="3944E535" w:rsidR="003648F3" w:rsidRPr="001F548D" w:rsidRDefault="003648F3" w:rsidP="007E1308">
            <w:pPr>
              <w:rPr>
                <w:rFonts w:ascii="Arial" w:hAnsi="Arial" w:cs="Arial"/>
                <w:sz w:val="18"/>
                <w:szCs w:val="18"/>
                <w:lang w:val="ro-RO"/>
              </w:rPr>
            </w:pPr>
            <w:r w:rsidRPr="001F548D">
              <w:rPr>
                <w:rFonts w:ascii="Arial" w:hAnsi="Arial" w:cs="Arial"/>
                <w:sz w:val="18"/>
                <w:szCs w:val="18"/>
                <w:lang w:val="ro-RO"/>
              </w:rPr>
              <w:t>Proiectarea sistemului a ținut cont de aceste limitări?</w:t>
            </w:r>
          </w:p>
        </w:tc>
        <w:tc>
          <w:tcPr>
            <w:tcW w:w="2636" w:type="dxa"/>
          </w:tcPr>
          <w:p w14:paraId="4E5B3726" w14:textId="77777777" w:rsidR="003648F3" w:rsidRPr="001F548D" w:rsidRDefault="003648F3" w:rsidP="003648F3">
            <w:pPr>
              <w:rPr>
                <w:rFonts w:ascii="Arial" w:hAnsi="Arial" w:cs="Arial"/>
                <w:sz w:val="18"/>
                <w:szCs w:val="18"/>
                <w:lang w:val="ro-RO"/>
              </w:rPr>
            </w:pPr>
            <w:r w:rsidRPr="001F548D">
              <w:rPr>
                <w:rFonts w:ascii="Arial" w:hAnsi="Arial" w:cs="Arial"/>
                <w:sz w:val="18"/>
                <w:szCs w:val="18"/>
                <w:lang w:val="ro-RO"/>
              </w:rPr>
              <w:t>Specificații tehnice</w:t>
            </w:r>
          </w:p>
          <w:p w14:paraId="1FFF4C1C" w14:textId="43651128" w:rsidR="0038219D" w:rsidRPr="001F548D" w:rsidRDefault="0038219D" w:rsidP="00BA0BF8">
            <w:pPr>
              <w:rPr>
                <w:rFonts w:ascii="Arial" w:hAnsi="Arial" w:cs="Arial"/>
                <w:sz w:val="18"/>
                <w:szCs w:val="18"/>
                <w:lang w:val="ro-RO"/>
              </w:rPr>
            </w:pPr>
          </w:p>
        </w:tc>
      </w:tr>
      <w:tr w:rsidR="0038219D" w:rsidRPr="001F548D" w14:paraId="066D2E43" w14:textId="77777777" w:rsidTr="00624CD3">
        <w:tc>
          <w:tcPr>
            <w:tcW w:w="13179" w:type="dxa"/>
            <w:gridSpan w:val="8"/>
            <w:shd w:val="clear" w:color="auto" w:fill="FDE9D9" w:themeFill="accent6" w:themeFillTint="33"/>
          </w:tcPr>
          <w:p w14:paraId="45591AFD" w14:textId="079FDF30" w:rsidR="0038219D" w:rsidRPr="001F548D" w:rsidRDefault="008B4917" w:rsidP="00BA0BF8">
            <w:pPr>
              <w:rPr>
                <w:rFonts w:ascii="Arial" w:hAnsi="Arial" w:cs="Arial"/>
                <w:b/>
                <w:bCs/>
                <w:sz w:val="18"/>
                <w:szCs w:val="18"/>
                <w:lang w:val="ro-RO"/>
              </w:rPr>
            </w:pPr>
            <w:r w:rsidRPr="001F548D">
              <w:rPr>
                <w:rFonts w:ascii="Arial" w:hAnsi="Arial" w:cs="Arial"/>
                <w:bCs/>
                <w:sz w:val="18"/>
                <w:szCs w:val="18"/>
                <w:lang w:val="ro-RO"/>
              </w:rPr>
              <w:t xml:space="preserve">A2.4 </w:t>
            </w:r>
            <w:proofErr w:type="spellStart"/>
            <w:r w:rsidRPr="001F548D">
              <w:rPr>
                <w:rFonts w:ascii="Arial" w:hAnsi="Arial" w:cs="Arial"/>
                <w:bCs/>
                <w:sz w:val="18"/>
                <w:szCs w:val="18"/>
                <w:lang w:val="ro-RO"/>
              </w:rPr>
              <w:t>Protectia</w:t>
            </w:r>
            <w:proofErr w:type="spellEnd"/>
            <w:r w:rsidRPr="001F548D">
              <w:rPr>
                <w:rFonts w:ascii="Arial" w:hAnsi="Arial" w:cs="Arial"/>
                <w:bCs/>
                <w:sz w:val="18"/>
                <w:szCs w:val="18"/>
                <w:lang w:val="ro-RO"/>
              </w:rPr>
              <w:t xml:space="preserve"> sistemului si a datelor</w:t>
            </w:r>
          </w:p>
        </w:tc>
      </w:tr>
      <w:tr w:rsidR="0038219D" w:rsidRPr="001F548D" w14:paraId="0364D1FA" w14:textId="77777777" w:rsidTr="00AE4C78">
        <w:tc>
          <w:tcPr>
            <w:tcW w:w="3888" w:type="dxa"/>
            <w:gridSpan w:val="2"/>
          </w:tcPr>
          <w:p w14:paraId="2594655B" w14:textId="791824C6" w:rsidR="0038219D" w:rsidRPr="001F548D" w:rsidRDefault="004049CB" w:rsidP="00BA0BF8">
            <w:pPr>
              <w:rPr>
                <w:rFonts w:ascii="Arial" w:hAnsi="Arial" w:cs="Arial"/>
                <w:sz w:val="18"/>
                <w:szCs w:val="18"/>
                <w:lang w:val="ro-RO"/>
              </w:rPr>
            </w:pPr>
            <w:r w:rsidRPr="001F548D">
              <w:rPr>
                <w:rFonts w:ascii="Arial" w:hAnsi="Arial" w:cs="Arial"/>
                <w:bCs/>
                <w:sz w:val="18"/>
                <w:szCs w:val="18"/>
                <w:lang w:val="ro-RO"/>
              </w:rPr>
              <w:t>Să asigure atât protecția lor, cât și a datelor pe care le transmit de interacțiuni dăunătoare cu elemente interne și externe</w:t>
            </w:r>
          </w:p>
        </w:tc>
        <w:tc>
          <w:tcPr>
            <w:tcW w:w="1440" w:type="dxa"/>
            <w:gridSpan w:val="2"/>
          </w:tcPr>
          <w:p w14:paraId="4901238F" w14:textId="77777777" w:rsidR="0038219D" w:rsidRPr="001F548D" w:rsidRDefault="004049CB" w:rsidP="00BA0BF8">
            <w:pPr>
              <w:rPr>
                <w:rFonts w:ascii="Arial" w:hAnsi="Arial" w:cs="Arial"/>
                <w:sz w:val="18"/>
                <w:szCs w:val="18"/>
                <w:lang w:val="ro-RO"/>
              </w:rPr>
            </w:pPr>
            <w:proofErr w:type="spellStart"/>
            <w:r w:rsidRPr="001F548D">
              <w:rPr>
                <w:rFonts w:ascii="Arial" w:hAnsi="Arial" w:cs="Arial"/>
                <w:sz w:val="18"/>
                <w:szCs w:val="18"/>
                <w:lang w:val="ro-RO"/>
              </w:rPr>
              <w:t>Protectie</w:t>
            </w:r>
            <w:proofErr w:type="spellEnd"/>
          </w:p>
        </w:tc>
        <w:tc>
          <w:tcPr>
            <w:tcW w:w="810" w:type="dxa"/>
            <w:gridSpan w:val="2"/>
          </w:tcPr>
          <w:p w14:paraId="4BBDF413" w14:textId="77777777" w:rsidR="0038219D" w:rsidRPr="001F548D" w:rsidRDefault="0038219D" w:rsidP="00BA0BF8">
            <w:pPr>
              <w:rPr>
                <w:rFonts w:ascii="Arial" w:hAnsi="Arial" w:cs="Arial"/>
                <w:sz w:val="18"/>
                <w:szCs w:val="18"/>
                <w:lang w:val="ro-RO"/>
              </w:rPr>
            </w:pPr>
          </w:p>
        </w:tc>
        <w:tc>
          <w:tcPr>
            <w:tcW w:w="4405" w:type="dxa"/>
          </w:tcPr>
          <w:p w14:paraId="51494F8C" w14:textId="77777777" w:rsidR="0038219D" w:rsidRPr="001F548D" w:rsidRDefault="004049CB" w:rsidP="00BA0BF8">
            <w:pPr>
              <w:rPr>
                <w:rFonts w:ascii="Arial" w:hAnsi="Arial" w:cs="Arial"/>
                <w:sz w:val="18"/>
                <w:szCs w:val="18"/>
                <w:lang w:val="ro-RO"/>
              </w:rPr>
            </w:pPr>
            <w:r w:rsidRPr="001F548D">
              <w:rPr>
                <w:rFonts w:ascii="Arial" w:hAnsi="Arial" w:cs="Arial"/>
                <w:sz w:val="18"/>
                <w:szCs w:val="18"/>
                <w:lang w:val="ro-RO"/>
              </w:rPr>
              <w:t>Care sunt pericolele la care este expus sistemul?</w:t>
            </w:r>
          </w:p>
          <w:p w14:paraId="047D951D" w14:textId="77777777" w:rsidR="004049CB" w:rsidRPr="001F548D" w:rsidRDefault="004049CB" w:rsidP="00BA0BF8">
            <w:pPr>
              <w:rPr>
                <w:rFonts w:ascii="Arial" w:hAnsi="Arial" w:cs="Arial"/>
                <w:sz w:val="18"/>
                <w:szCs w:val="18"/>
                <w:lang w:val="ro-RO"/>
              </w:rPr>
            </w:pPr>
            <w:r w:rsidRPr="001F548D">
              <w:rPr>
                <w:rFonts w:ascii="Arial" w:hAnsi="Arial" w:cs="Arial"/>
                <w:sz w:val="18"/>
                <w:szCs w:val="18"/>
                <w:lang w:val="ro-RO"/>
              </w:rPr>
              <w:t>Dar datele pe care le transmite?</w:t>
            </w:r>
          </w:p>
          <w:p w14:paraId="60CE388C" w14:textId="77777777" w:rsidR="004049CB" w:rsidRPr="001F548D" w:rsidRDefault="004049CB" w:rsidP="00BA0BF8">
            <w:pPr>
              <w:rPr>
                <w:rFonts w:ascii="Arial" w:hAnsi="Arial" w:cs="Arial"/>
                <w:sz w:val="18"/>
                <w:szCs w:val="18"/>
                <w:lang w:val="ro-RO"/>
              </w:rPr>
            </w:pPr>
            <w:r w:rsidRPr="001F548D">
              <w:rPr>
                <w:rFonts w:ascii="Arial" w:hAnsi="Arial" w:cs="Arial"/>
                <w:sz w:val="18"/>
                <w:szCs w:val="18"/>
                <w:lang w:val="ro-RO"/>
              </w:rPr>
              <w:t xml:space="preserve">Cum este asigurata </w:t>
            </w:r>
            <w:proofErr w:type="spellStart"/>
            <w:r w:rsidRPr="001F548D">
              <w:rPr>
                <w:rFonts w:ascii="Arial" w:hAnsi="Arial" w:cs="Arial"/>
                <w:sz w:val="18"/>
                <w:szCs w:val="18"/>
                <w:lang w:val="ro-RO"/>
              </w:rPr>
              <w:t>protectia</w:t>
            </w:r>
            <w:proofErr w:type="spellEnd"/>
            <w:r w:rsidRPr="001F548D">
              <w:rPr>
                <w:rFonts w:ascii="Arial" w:hAnsi="Arial" w:cs="Arial"/>
                <w:sz w:val="18"/>
                <w:szCs w:val="18"/>
                <w:lang w:val="ro-RO"/>
              </w:rPr>
              <w:t xml:space="preserve"> sistemului?</w:t>
            </w:r>
          </w:p>
          <w:p w14:paraId="625C49D8" w14:textId="77777777" w:rsidR="004049CB" w:rsidRPr="001F548D" w:rsidRDefault="004049CB" w:rsidP="00BA0BF8">
            <w:pPr>
              <w:rPr>
                <w:rFonts w:ascii="Arial" w:hAnsi="Arial" w:cs="Arial"/>
                <w:sz w:val="18"/>
                <w:szCs w:val="18"/>
                <w:lang w:val="ro-RO"/>
              </w:rPr>
            </w:pPr>
            <w:r w:rsidRPr="001F548D">
              <w:rPr>
                <w:rFonts w:ascii="Arial" w:hAnsi="Arial" w:cs="Arial"/>
                <w:sz w:val="18"/>
                <w:szCs w:val="18"/>
                <w:lang w:val="ro-RO"/>
              </w:rPr>
              <w:t>Dar a datelor transmise?</w:t>
            </w:r>
          </w:p>
        </w:tc>
        <w:tc>
          <w:tcPr>
            <w:tcW w:w="2636" w:type="dxa"/>
          </w:tcPr>
          <w:p w14:paraId="0989CE65" w14:textId="22964E67" w:rsidR="0038219D" w:rsidRPr="001F548D" w:rsidRDefault="004049CB" w:rsidP="00BA0BF8">
            <w:pPr>
              <w:rPr>
                <w:rFonts w:ascii="Arial" w:hAnsi="Arial" w:cs="Arial"/>
                <w:sz w:val="18"/>
                <w:szCs w:val="18"/>
                <w:lang w:val="ro-RO"/>
              </w:rPr>
            </w:pPr>
            <w:r w:rsidRPr="001F548D">
              <w:rPr>
                <w:rFonts w:ascii="Arial" w:hAnsi="Arial" w:cs="Arial"/>
                <w:sz w:val="18"/>
                <w:szCs w:val="18"/>
                <w:lang w:val="ro-RO"/>
              </w:rPr>
              <w:t xml:space="preserve">Documente privind paza si </w:t>
            </w:r>
            <w:proofErr w:type="spellStart"/>
            <w:r w:rsidRPr="001F548D">
              <w:rPr>
                <w:rFonts w:ascii="Arial" w:hAnsi="Arial" w:cs="Arial"/>
                <w:sz w:val="18"/>
                <w:szCs w:val="18"/>
                <w:lang w:val="ro-RO"/>
              </w:rPr>
              <w:t>protectia</w:t>
            </w:r>
            <w:proofErr w:type="spellEnd"/>
            <w:r w:rsidR="00F82C88" w:rsidRPr="001F548D">
              <w:rPr>
                <w:rFonts w:ascii="Arial" w:hAnsi="Arial" w:cs="Arial"/>
                <w:sz w:val="18"/>
                <w:szCs w:val="18"/>
                <w:lang w:val="ro-RO"/>
              </w:rPr>
              <w:t>;</w:t>
            </w:r>
          </w:p>
          <w:p w14:paraId="06BFB3E3" w14:textId="1C706EC2" w:rsidR="00F82C88" w:rsidRPr="001F548D" w:rsidRDefault="004049CB" w:rsidP="003648F3">
            <w:pPr>
              <w:rPr>
                <w:rFonts w:ascii="Arial" w:hAnsi="Arial" w:cs="Arial"/>
                <w:sz w:val="18"/>
                <w:szCs w:val="18"/>
                <w:lang w:val="ro-RO"/>
              </w:rPr>
            </w:pPr>
            <w:r w:rsidRPr="001F548D">
              <w:rPr>
                <w:rFonts w:ascii="Arial" w:hAnsi="Arial" w:cs="Arial"/>
                <w:sz w:val="18"/>
                <w:szCs w:val="18"/>
                <w:lang w:val="ro-RO"/>
              </w:rPr>
              <w:t xml:space="preserve">Documente privind </w:t>
            </w:r>
            <w:r w:rsidR="00F82C88" w:rsidRPr="001F548D">
              <w:rPr>
                <w:rFonts w:ascii="Arial" w:hAnsi="Arial" w:cs="Arial"/>
                <w:sz w:val="18"/>
                <w:szCs w:val="18"/>
                <w:lang w:val="ro-RO"/>
              </w:rPr>
              <w:t>securitatea datelor și a sistemelor. (</w:t>
            </w:r>
            <w:proofErr w:type="spellStart"/>
            <w:r w:rsidR="003648F3" w:rsidRPr="001F548D">
              <w:rPr>
                <w:rFonts w:ascii="Arial" w:hAnsi="Arial" w:cs="Arial"/>
                <w:sz w:val="18"/>
                <w:szCs w:val="18"/>
                <w:lang w:val="ro-RO"/>
              </w:rPr>
              <w:t>retele</w:t>
            </w:r>
            <w:proofErr w:type="spellEnd"/>
            <w:r w:rsidR="003648F3" w:rsidRPr="001F548D">
              <w:rPr>
                <w:rFonts w:ascii="Arial" w:hAnsi="Arial" w:cs="Arial"/>
                <w:sz w:val="18"/>
                <w:szCs w:val="18"/>
                <w:lang w:val="ro-RO"/>
              </w:rPr>
              <w:t xml:space="preserve"> de transmisii de date</w:t>
            </w:r>
            <w:r w:rsidR="00F82C88" w:rsidRPr="001F548D">
              <w:rPr>
                <w:rFonts w:ascii="Arial" w:hAnsi="Arial" w:cs="Arial"/>
                <w:sz w:val="18"/>
                <w:szCs w:val="18"/>
                <w:lang w:val="ro-RO"/>
              </w:rPr>
              <w:t xml:space="preserve">, </w:t>
            </w:r>
            <w:r w:rsidR="003648F3" w:rsidRPr="001F548D">
              <w:rPr>
                <w:rFonts w:ascii="Arial" w:hAnsi="Arial" w:cs="Arial"/>
                <w:sz w:val="18"/>
                <w:szCs w:val="18"/>
                <w:lang w:val="ro-RO"/>
              </w:rPr>
              <w:t>sisteme,</w:t>
            </w:r>
            <w:r w:rsidR="00F82C88" w:rsidRPr="001F548D">
              <w:rPr>
                <w:rFonts w:ascii="Arial" w:hAnsi="Arial" w:cs="Arial"/>
                <w:sz w:val="18"/>
                <w:szCs w:val="18"/>
                <w:lang w:val="ro-RO"/>
              </w:rPr>
              <w:t xml:space="preserve"> dat</w:t>
            </w:r>
            <w:r w:rsidR="003648F3" w:rsidRPr="001F548D">
              <w:rPr>
                <w:rFonts w:ascii="Arial" w:hAnsi="Arial" w:cs="Arial"/>
                <w:sz w:val="18"/>
                <w:szCs w:val="18"/>
                <w:lang w:val="ro-RO"/>
              </w:rPr>
              <w:t>e</w:t>
            </w:r>
            <w:r w:rsidR="00F82C88" w:rsidRPr="001F548D">
              <w:rPr>
                <w:rFonts w:ascii="Arial" w:hAnsi="Arial" w:cs="Arial"/>
                <w:sz w:val="18"/>
                <w:szCs w:val="18"/>
                <w:lang w:val="ro-RO"/>
              </w:rPr>
              <w:t>, et</w:t>
            </w:r>
            <w:r w:rsidR="003648F3" w:rsidRPr="001F548D">
              <w:rPr>
                <w:rFonts w:ascii="Arial" w:hAnsi="Arial" w:cs="Arial"/>
                <w:sz w:val="18"/>
                <w:szCs w:val="18"/>
                <w:lang w:val="ro-RO"/>
              </w:rPr>
              <w:t>c</w:t>
            </w:r>
            <w:r w:rsidR="00F82C88" w:rsidRPr="001F548D">
              <w:rPr>
                <w:rFonts w:ascii="Arial" w:hAnsi="Arial" w:cs="Arial"/>
                <w:sz w:val="18"/>
                <w:szCs w:val="18"/>
                <w:lang w:val="ro-RO"/>
              </w:rPr>
              <w:t>)</w:t>
            </w:r>
          </w:p>
        </w:tc>
      </w:tr>
      <w:tr w:rsidR="0038219D" w:rsidRPr="001F548D" w14:paraId="3845B529" w14:textId="77777777" w:rsidTr="00624CD3">
        <w:tc>
          <w:tcPr>
            <w:tcW w:w="13179" w:type="dxa"/>
            <w:gridSpan w:val="8"/>
            <w:shd w:val="clear" w:color="auto" w:fill="FDE9D9" w:themeFill="accent6" w:themeFillTint="33"/>
          </w:tcPr>
          <w:p w14:paraId="49CC28CA" w14:textId="498A97C4" w:rsidR="0038219D" w:rsidRPr="001F548D" w:rsidRDefault="008B4917" w:rsidP="00BA0BF8">
            <w:pPr>
              <w:rPr>
                <w:rFonts w:ascii="Arial" w:hAnsi="Arial" w:cs="Arial"/>
                <w:b/>
                <w:bCs/>
                <w:sz w:val="18"/>
                <w:szCs w:val="18"/>
                <w:lang w:val="ro-RO"/>
              </w:rPr>
            </w:pPr>
            <w:r w:rsidRPr="001F548D">
              <w:rPr>
                <w:rFonts w:ascii="Arial" w:hAnsi="Arial" w:cs="Arial"/>
                <w:bCs/>
                <w:sz w:val="18"/>
                <w:szCs w:val="18"/>
                <w:lang w:val="ro-RO"/>
              </w:rPr>
              <w:t>A2.5 Informarea personalului</w:t>
            </w:r>
          </w:p>
        </w:tc>
      </w:tr>
      <w:tr w:rsidR="00EB62E8" w:rsidRPr="001F548D" w14:paraId="15FB0EEC" w14:textId="77777777" w:rsidTr="00AE4C78">
        <w:tc>
          <w:tcPr>
            <w:tcW w:w="3888" w:type="dxa"/>
            <w:gridSpan w:val="2"/>
          </w:tcPr>
          <w:p w14:paraId="6543AF53" w14:textId="6C33D586" w:rsidR="00EB62E8" w:rsidRPr="001F548D" w:rsidRDefault="00EB62E8" w:rsidP="00EB62E8">
            <w:pPr>
              <w:rPr>
                <w:rFonts w:ascii="Arial" w:hAnsi="Arial" w:cs="Arial"/>
                <w:sz w:val="18"/>
                <w:szCs w:val="18"/>
                <w:lang w:val="ro-RO"/>
              </w:rPr>
            </w:pPr>
            <w:r w:rsidRPr="001F548D">
              <w:rPr>
                <w:rFonts w:ascii="Arial" w:hAnsi="Arial" w:cs="Arial"/>
                <w:bCs/>
                <w:sz w:val="18"/>
                <w:szCs w:val="18"/>
                <w:lang w:val="ro-RO"/>
              </w:rPr>
              <w:t>Personalului i se furnizează, în mod clar, consecvent și lipsit de ambiguități, informațiile necesare producției, instalării, operării și întreținerii sistemelor și componentelor, precum și informațiile referitoare la condițiile nesigure</w:t>
            </w:r>
          </w:p>
        </w:tc>
        <w:tc>
          <w:tcPr>
            <w:tcW w:w="1440" w:type="dxa"/>
            <w:gridSpan w:val="2"/>
          </w:tcPr>
          <w:p w14:paraId="70A9DD4A" w14:textId="77777777" w:rsidR="00EB62E8" w:rsidRPr="001F548D" w:rsidRDefault="00EB62E8" w:rsidP="00EB62E8">
            <w:pPr>
              <w:rPr>
                <w:rFonts w:ascii="Arial" w:hAnsi="Arial" w:cs="Arial"/>
                <w:sz w:val="18"/>
                <w:szCs w:val="18"/>
                <w:lang w:val="ro-RO"/>
              </w:rPr>
            </w:pPr>
            <w:proofErr w:type="spellStart"/>
            <w:r w:rsidRPr="001F548D">
              <w:rPr>
                <w:rFonts w:ascii="Arial" w:hAnsi="Arial" w:cs="Arial"/>
                <w:sz w:val="18"/>
                <w:szCs w:val="18"/>
                <w:lang w:val="ro-RO"/>
              </w:rPr>
              <w:t>Informatii</w:t>
            </w:r>
            <w:proofErr w:type="spellEnd"/>
            <w:r w:rsidRPr="001F548D">
              <w:rPr>
                <w:rFonts w:ascii="Arial" w:hAnsi="Arial" w:cs="Arial"/>
                <w:sz w:val="18"/>
                <w:szCs w:val="18"/>
                <w:lang w:val="ro-RO"/>
              </w:rPr>
              <w:t xml:space="preserve"> necesare</w:t>
            </w:r>
          </w:p>
        </w:tc>
        <w:tc>
          <w:tcPr>
            <w:tcW w:w="810" w:type="dxa"/>
            <w:gridSpan w:val="2"/>
          </w:tcPr>
          <w:p w14:paraId="3F9B4D6E" w14:textId="77777777" w:rsidR="00EB62E8" w:rsidRPr="001F548D" w:rsidRDefault="00EB62E8" w:rsidP="00EB62E8">
            <w:pPr>
              <w:rPr>
                <w:rFonts w:ascii="Arial" w:hAnsi="Arial" w:cs="Arial"/>
                <w:sz w:val="18"/>
                <w:szCs w:val="18"/>
                <w:lang w:val="ro-RO"/>
              </w:rPr>
            </w:pPr>
          </w:p>
        </w:tc>
        <w:tc>
          <w:tcPr>
            <w:tcW w:w="4405" w:type="dxa"/>
          </w:tcPr>
          <w:p w14:paraId="43F63E04" w14:textId="77777777" w:rsidR="00EB62E8" w:rsidRPr="001F548D" w:rsidRDefault="00EB62E8" w:rsidP="00EB62E8">
            <w:pPr>
              <w:rPr>
                <w:rFonts w:ascii="Arial" w:hAnsi="Arial" w:cs="Arial"/>
                <w:sz w:val="18"/>
                <w:szCs w:val="18"/>
                <w:lang w:val="ro-RO"/>
              </w:rPr>
            </w:pPr>
            <w:r w:rsidRPr="001F548D">
              <w:rPr>
                <w:rFonts w:ascii="Arial" w:hAnsi="Arial" w:cs="Arial"/>
                <w:sz w:val="18"/>
                <w:szCs w:val="18"/>
                <w:lang w:val="ro-RO"/>
              </w:rPr>
              <w:t xml:space="preserve">Care sunt </w:t>
            </w:r>
            <w:proofErr w:type="spellStart"/>
            <w:r w:rsidRPr="001F548D">
              <w:rPr>
                <w:rFonts w:ascii="Arial" w:hAnsi="Arial" w:cs="Arial"/>
                <w:sz w:val="18"/>
                <w:szCs w:val="18"/>
                <w:lang w:val="ro-RO"/>
              </w:rPr>
              <w:t>informatiile</w:t>
            </w:r>
            <w:proofErr w:type="spellEnd"/>
            <w:r w:rsidRPr="001F548D">
              <w:rPr>
                <w:rFonts w:ascii="Arial" w:hAnsi="Arial" w:cs="Arial"/>
                <w:sz w:val="18"/>
                <w:szCs w:val="18"/>
                <w:lang w:val="ro-RO"/>
              </w:rPr>
              <w:t xml:space="preserve"> necesare personalului pentru </w:t>
            </w:r>
            <w:proofErr w:type="spellStart"/>
            <w:r w:rsidRPr="001F548D">
              <w:rPr>
                <w:rFonts w:ascii="Arial" w:hAnsi="Arial" w:cs="Arial"/>
                <w:sz w:val="18"/>
                <w:szCs w:val="18"/>
                <w:lang w:val="ro-RO"/>
              </w:rPr>
              <w:t>productia</w:t>
            </w:r>
            <w:proofErr w:type="spellEnd"/>
            <w:r w:rsidRPr="001F548D">
              <w:rPr>
                <w:rFonts w:ascii="Arial" w:hAnsi="Arial" w:cs="Arial"/>
                <w:sz w:val="18"/>
                <w:szCs w:val="18"/>
                <w:lang w:val="ro-RO"/>
              </w:rPr>
              <w:t xml:space="preserve"> sistemului/componentei?</w:t>
            </w:r>
          </w:p>
          <w:p w14:paraId="58B5FD1D" w14:textId="77777777" w:rsidR="00EB62E8" w:rsidRPr="001F548D" w:rsidRDefault="00EB62E8" w:rsidP="00EB62E8">
            <w:pPr>
              <w:rPr>
                <w:rFonts w:ascii="Arial" w:hAnsi="Arial" w:cs="Arial"/>
                <w:sz w:val="18"/>
                <w:szCs w:val="18"/>
                <w:lang w:val="ro-RO"/>
              </w:rPr>
            </w:pPr>
            <w:r w:rsidRPr="001F548D">
              <w:rPr>
                <w:rFonts w:ascii="Arial" w:hAnsi="Arial" w:cs="Arial"/>
                <w:sz w:val="18"/>
                <w:szCs w:val="18"/>
                <w:lang w:val="ro-RO"/>
              </w:rPr>
              <w:t xml:space="preserve">Care sunt </w:t>
            </w:r>
            <w:proofErr w:type="spellStart"/>
            <w:r w:rsidRPr="001F548D">
              <w:rPr>
                <w:rFonts w:ascii="Arial" w:hAnsi="Arial" w:cs="Arial"/>
                <w:sz w:val="18"/>
                <w:szCs w:val="18"/>
                <w:lang w:val="ro-RO"/>
              </w:rPr>
              <w:t>informatiile</w:t>
            </w:r>
            <w:proofErr w:type="spellEnd"/>
            <w:r w:rsidRPr="001F548D">
              <w:rPr>
                <w:rFonts w:ascii="Arial" w:hAnsi="Arial" w:cs="Arial"/>
                <w:sz w:val="18"/>
                <w:szCs w:val="18"/>
                <w:lang w:val="ro-RO"/>
              </w:rPr>
              <w:t xml:space="preserve"> necesare </w:t>
            </w:r>
            <w:proofErr w:type="spellStart"/>
            <w:r w:rsidRPr="001F548D">
              <w:rPr>
                <w:rFonts w:ascii="Arial" w:hAnsi="Arial" w:cs="Arial"/>
                <w:sz w:val="18"/>
                <w:szCs w:val="18"/>
                <w:lang w:val="ro-RO"/>
              </w:rPr>
              <w:t>personalulului</w:t>
            </w:r>
            <w:proofErr w:type="spellEnd"/>
            <w:r w:rsidRPr="001F548D">
              <w:rPr>
                <w:rFonts w:ascii="Arial" w:hAnsi="Arial" w:cs="Arial"/>
                <w:sz w:val="18"/>
                <w:szCs w:val="18"/>
                <w:lang w:val="ro-RO"/>
              </w:rPr>
              <w:t xml:space="preserve"> pentru instalarea sistemului/componentei?</w:t>
            </w:r>
          </w:p>
          <w:p w14:paraId="58BC1D52" w14:textId="77777777" w:rsidR="00EB62E8" w:rsidRPr="001F548D" w:rsidRDefault="00EB62E8" w:rsidP="00EB62E8">
            <w:pPr>
              <w:rPr>
                <w:rFonts w:ascii="Arial" w:hAnsi="Arial" w:cs="Arial"/>
                <w:sz w:val="18"/>
                <w:szCs w:val="18"/>
                <w:lang w:val="ro-RO"/>
              </w:rPr>
            </w:pPr>
            <w:r w:rsidRPr="001F548D">
              <w:rPr>
                <w:rFonts w:ascii="Arial" w:hAnsi="Arial" w:cs="Arial"/>
                <w:sz w:val="18"/>
                <w:szCs w:val="18"/>
                <w:lang w:val="ro-RO"/>
              </w:rPr>
              <w:t xml:space="preserve">Care sunt </w:t>
            </w:r>
            <w:proofErr w:type="spellStart"/>
            <w:r w:rsidRPr="001F548D">
              <w:rPr>
                <w:rFonts w:ascii="Arial" w:hAnsi="Arial" w:cs="Arial"/>
                <w:sz w:val="18"/>
                <w:szCs w:val="18"/>
                <w:lang w:val="ro-RO"/>
              </w:rPr>
              <w:t>informatiile</w:t>
            </w:r>
            <w:proofErr w:type="spellEnd"/>
            <w:r w:rsidRPr="001F548D">
              <w:rPr>
                <w:rFonts w:ascii="Arial" w:hAnsi="Arial" w:cs="Arial"/>
                <w:sz w:val="18"/>
                <w:szCs w:val="18"/>
                <w:lang w:val="ro-RO"/>
              </w:rPr>
              <w:t xml:space="preserve"> necesare personalului pentru operarea sistemului/componentei?</w:t>
            </w:r>
          </w:p>
          <w:p w14:paraId="43BDC02F" w14:textId="77777777" w:rsidR="00EB62E8" w:rsidRPr="001F548D" w:rsidRDefault="00EB62E8" w:rsidP="00EB62E8">
            <w:pPr>
              <w:rPr>
                <w:rFonts w:ascii="Arial" w:hAnsi="Arial" w:cs="Arial"/>
                <w:sz w:val="18"/>
                <w:szCs w:val="18"/>
                <w:lang w:val="ro-RO"/>
              </w:rPr>
            </w:pPr>
            <w:r w:rsidRPr="001F548D">
              <w:rPr>
                <w:rFonts w:ascii="Arial" w:hAnsi="Arial" w:cs="Arial"/>
                <w:sz w:val="18"/>
                <w:szCs w:val="18"/>
                <w:lang w:val="ro-RO"/>
              </w:rPr>
              <w:t xml:space="preserve">Care sunt </w:t>
            </w:r>
            <w:proofErr w:type="spellStart"/>
            <w:r w:rsidRPr="001F548D">
              <w:rPr>
                <w:rFonts w:ascii="Arial" w:hAnsi="Arial" w:cs="Arial"/>
                <w:sz w:val="18"/>
                <w:szCs w:val="18"/>
                <w:lang w:val="ro-RO"/>
              </w:rPr>
              <w:t>informatiile</w:t>
            </w:r>
            <w:proofErr w:type="spellEnd"/>
            <w:r w:rsidRPr="001F548D">
              <w:rPr>
                <w:rFonts w:ascii="Arial" w:hAnsi="Arial" w:cs="Arial"/>
                <w:sz w:val="18"/>
                <w:szCs w:val="18"/>
                <w:lang w:val="ro-RO"/>
              </w:rPr>
              <w:t xml:space="preserve"> necesare </w:t>
            </w:r>
            <w:proofErr w:type="spellStart"/>
            <w:r w:rsidRPr="001F548D">
              <w:rPr>
                <w:rFonts w:ascii="Arial" w:hAnsi="Arial" w:cs="Arial"/>
                <w:sz w:val="18"/>
                <w:szCs w:val="18"/>
                <w:lang w:val="ro-RO"/>
              </w:rPr>
              <w:t>personalulului</w:t>
            </w:r>
            <w:proofErr w:type="spellEnd"/>
            <w:r w:rsidRPr="001F548D">
              <w:rPr>
                <w:rFonts w:ascii="Arial" w:hAnsi="Arial" w:cs="Arial"/>
                <w:sz w:val="18"/>
                <w:szCs w:val="18"/>
                <w:lang w:val="ro-RO"/>
              </w:rPr>
              <w:t xml:space="preserve"> pentru </w:t>
            </w:r>
            <w:proofErr w:type="spellStart"/>
            <w:r w:rsidRPr="001F548D">
              <w:rPr>
                <w:rFonts w:ascii="Arial" w:hAnsi="Arial" w:cs="Arial"/>
                <w:sz w:val="18"/>
                <w:szCs w:val="18"/>
                <w:lang w:val="ro-RO"/>
              </w:rPr>
              <w:t>intretinerea</w:t>
            </w:r>
            <w:proofErr w:type="spellEnd"/>
            <w:r w:rsidRPr="001F548D">
              <w:rPr>
                <w:rFonts w:ascii="Arial" w:hAnsi="Arial" w:cs="Arial"/>
                <w:sz w:val="18"/>
                <w:szCs w:val="18"/>
                <w:lang w:val="ro-RO"/>
              </w:rPr>
              <w:t xml:space="preserve"> sistemului/componentei?</w:t>
            </w:r>
          </w:p>
          <w:p w14:paraId="6182AC68" w14:textId="77777777" w:rsidR="00EB62E8" w:rsidRPr="001F548D" w:rsidRDefault="00EB62E8" w:rsidP="00EB62E8">
            <w:pPr>
              <w:rPr>
                <w:rFonts w:ascii="Arial" w:hAnsi="Arial" w:cs="Arial"/>
                <w:sz w:val="18"/>
                <w:szCs w:val="18"/>
                <w:lang w:val="ro-RO"/>
              </w:rPr>
            </w:pPr>
            <w:r w:rsidRPr="001F548D">
              <w:rPr>
                <w:rFonts w:ascii="Arial" w:hAnsi="Arial" w:cs="Arial"/>
                <w:sz w:val="18"/>
                <w:szCs w:val="18"/>
                <w:lang w:val="ro-RO"/>
              </w:rPr>
              <w:t xml:space="preserve">Cum sunt transmise aceste </w:t>
            </w:r>
            <w:proofErr w:type="spellStart"/>
            <w:r w:rsidRPr="001F548D">
              <w:rPr>
                <w:rFonts w:ascii="Arial" w:hAnsi="Arial" w:cs="Arial"/>
                <w:sz w:val="18"/>
                <w:szCs w:val="18"/>
                <w:lang w:val="ro-RO"/>
              </w:rPr>
              <w:t>informatii</w:t>
            </w:r>
            <w:proofErr w:type="spellEnd"/>
            <w:r w:rsidRPr="001F548D">
              <w:rPr>
                <w:rFonts w:ascii="Arial" w:hAnsi="Arial" w:cs="Arial"/>
                <w:sz w:val="18"/>
                <w:szCs w:val="18"/>
                <w:lang w:val="ro-RO"/>
              </w:rPr>
              <w:t xml:space="preserve"> personalului?</w:t>
            </w:r>
          </w:p>
          <w:p w14:paraId="6D1CE9BF" w14:textId="77777777" w:rsidR="00EB62E8" w:rsidRPr="001F548D" w:rsidRDefault="00EB62E8" w:rsidP="00EB62E8">
            <w:pPr>
              <w:rPr>
                <w:rFonts w:ascii="Arial" w:hAnsi="Arial" w:cs="Arial"/>
                <w:sz w:val="18"/>
                <w:szCs w:val="18"/>
                <w:lang w:val="ro-RO"/>
              </w:rPr>
            </w:pPr>
            <w:r w:rsidRPr="001F548D">
              <w:rPr>
                <w:rFonts w:ascii="Arial" w:hAnsi="Arial" w:cs="Arial"/>
                <w:sz w:val="18"/>
                <w:szCs w:val="18"/>
                <w:lang w:val="ro-RO"/>
              </w:rPr>
              <w:t>Este aceasta modalitatea clara?</w:t>
            </w:r>
          </w:p>
          <w:p w14:paraId="094027AC" w14:textId="77777777" w:rsidR="00EB62E8" w:rsidRPr="001F548D" w:rsidRDefault="00EB62E8" w:rsidP="00EB62E8">
            <w:pPr>
              <w:rPr>
                <w:rFonts w:ascii="Arial" w:hAnsi="Arial" w:cs="Arial"/>
                <w:sz w:val="18"/>
                <w:szCs w:val="18"/>
                <w:lang w:val="ro-RO"/>
              </w:rPr>
            </w:pPr>
            <w:r w:rsidRPr="001F548D">
              <w:rPr>
                <w:rFonts w:ascii="Arial" w:hAnsi="Arial" w:cs="Arial"/>
                <w:sz w:val="18"/>
                <w:szCs w:val="18"/>
                <w:lang w:val="ro-RO"/>
              </w:rPr>
              <w:t>Este aceasta modalitatea consecventa?</w:t>
            </w:r>
          </w:p>
          <w:p w14:paraId="7D3E9885" w14:textId="77777777" w:rsidR="00EB62E8" w:rsidRPr="001F548D" w:rsidRDefault="00EB62E8" w:rsidP="00EB62E8">
            <w:pPr>
              <w:rPr>
                <w:rFonts w:ascii="Arial" w:hAnsi="Arial" w:cs="Arial"/>
                <w:sz w:val="18"/>
                <w:szCs w:val="18"/>
                <w:lang w:val="ro-RO"/>
              </w:rPr>
            </w:pPr>
            <w:r w:rsidRPr="001F548D">
              <w:rPr>
                <w:rFonts w:ascii="Arial" w:hAnsi="Arial" w:cs="Arial"/>
                <w:sz w:val="18"/>
                <w:szCs w:val="18"/>
                <w:lang w:val="ro-RO"/>
              </w:rPr>
              <w:t xml:space="preserve">Este aceasta modalitatea lipsita de </w:t>
            </w:r>
            <w:proofErr w:type="spellStart"/>
            <w:r w:rsidRPr="001F548D">
              <w:rPr>
                <w:rFonts w:ascii="Arial" w:hAnsi="Arial" w:cs="Arial"/>
                <w:sz w:val="18"/>
                <w:szCs w:val="18"/>
                <w:lang w:val="ro-RO"/>
              </w:rPr>
              <w:t>ambiguitati</w:t>
            </w:r>
            <w:proofErr w:type="spellEnd"/>
            <w:r w:rsidRPr="001F548D">
              <w:rPr>
                <w:rFonts w:ascii="Arial" w:hAnsi="Arial" w:cs="Arial"/>
                <w:sz w:val="18"/>
                <w:szCs w:val="18"/>
                <w:lang w:val="ro-RO"/>
              </w:rPr>
              <w:t>?</w:t>
            </w:r>
          </w:p>
          <w:p w14:paraId="656E1881" w14:textId="77777777" w:rsidR="00EB62E8" w:rsidRPr="001F548D" w:rsidRDefault="00EB62E8" w:rsidP="00EB62E8">
            <w:pPr>
              <w:rPr>
                <w:rFonts w:ascii="Arial" w:hAnsi="Arial" w:cs="Arial"/>
                <w:sz w:val="18"/>
                <w:szCs w:val="18"/>
                <w:lang w:val="ro-RO"/>
              </w:rPr>
            </w:pPr>
          </w:p>
          <w:p w14:paraId="4BAF062C" w14:textId="77777777" w:rsidR="00EB62E8" w:rsidRPr="001F548D" w:rsidRDefault="00EB62E8" w:rsidP="00EB62E8">
            <w:pPr>
              <w:rPr>
                <w:rFonts w:ascii="Arial" w:hAnsi="Arial" w:cs="Arial"/>
                <w:sz w:val="18"/>
                <w:szCs w:val="18"/>
                <w:lang w:val="ro-RO"/>
              </w:rPr>
            </w:pPr>
          </w:p>
          <w:p w14:paraId="148CA2C0" w14:textId="77777777" w:rsidR="00EB62E8" w:rsidRPr="001F548D" w:rsidRDefault="00EB62E8" w:rsidP="00EB62E8">
            <w:pPr>
              <w:rPr>
                <w:rFonts w:ascii="Arial" w:hAnsi="Arial" w:cs="Arial"/>
                <w:sz w:val="18"/>
                <w:szCs w:val="18"/>
                <w:lang w:val="ro-RO"/>
              </w:rPr>
            </w:pPr>
          </w:p>
          <w:p w14:paraId="724C4E47" w14:textId="77777777" w:rsidR="00EB62E8" w:rsidRPr="001F548D" w:rsidRDefault="00EB62E8" w:rsidP="00EB62E8">
            <w:pPr>
              <w:rPr>
                <w:rFonts w:ascii="Arial" w:hAnsi="Arial" w:cs="Arial"/>
                <w:sz w:val="18"/>
                <w:szCs w:val="18"/>
                <w:lang w:val="ro-RO"/>
              </w:rPr>
            </w:pPr>
          </w:p>
        </w:tc>
        <w:tc>
          <w:tcPr>
            <w:tcW w:w="2636" w:type="dxa"/>
          </w:tcPr>
          <w:p w14:paraId="7463F246" w14:textId="77777777" w:rsidR="00EB62E8" w:rsidRPr="001F548D" w:rsidRDefault="00EB62E8" w:rsidP="00EB62E8">
            <w:pPr>
              <w:rPr>
                <w:rFonts w:ascii="Arial" w:hAnsi="Arial" w:cs="Arial"/>
                <w:sz w:val="18"/>
                <w:szCs w:val="18"/>
                <w:lang w:val="ro-RO"/>
              </w:rPr>
            </w:pPr>
            <w:r w:rsidRPr="001F548D">
              <w:rPr>
                <w:rFonts w:ascii="Arial" w:hAnsi="Arial" w:cs="Arial"/>
                <w:sz w:val="18"/>
                <w:szCs w:val="18"/>
                <w:lang w:val="ro-RO"/>
              </w:rPr>
              <w:lastRenderedPageBreak/>
              <w:t xml:space="preserve">Documente de </w:t>
            </w:r>
            <w:proofErr w:type="spellStart"/>
            <w:r w:rsidRPr="001F548D">
              <w:rPr>
                <w:rFonts w:ascii="Arial" w:hAnsi="Arial" w:cs="Arial"/>
                <w:sz w:val="18"/>
                <w:szCs w:val="18"/>
                <w:lang w:val="ro-RO"/>
              </w:rPr>
              <w:t>pregatire</w:t>
            </w:r>
            <w:proofErr w:type="spellEnd"/>
          </w:p>
          <w:p w14:paraId="39526AA1" w14:textId="77777777" w:rsidR="00EB62E8" w:rsidRPr="001F548D" w:rsidRDefault="00EB62E8" w:rsidP="00EB62E8">
            <w:pPr>
              <w:rPr>
                <w:rFonts w:ascii="Arial" w:hAnsi="Arial" w:cs="Arial"/>
                <w:bCs/>
                <w:sz w:val="18"/>
                <w:szCs w:val="18"/>
                <w:lang w:val="ro-RO"/>
              </w:rPr>
            </w:pPr>
            <w:r w:rsidRPr="001F548D">
              <w:rPr>
                <w:rFonts w:ascii="Arial" w:hAnsi="Arial" w:cs="Arial"/>
                <w:sz w:val="18"/>
                <w:szCs w:val="18"/>
                <w:lang w:val="ro-RO"/>
              </w:rPr>
              <w:t xml:space="preserve">Cursuri privind </w:t>
            </w:r>
            <w:r w:rsidRPr="001F548D">
              <w:rPr>
                <w:rFonts w:ascii="Arial" w:hAnsi="Arial" w:cs="Arial"/>
                <w:bCs/>
                <w:sz w:val="18"/>
                <w:szCs w:val="18"/>
                <w:lang w:val="ro-RO"/>
              </w:rPr>
              <w:t>producția, instalarea, operarea și întreținerea sistemelor și componentelor</w:t>
            </w:r>
          </w:p>
          <w:p w14:paraId="29D17E6D" w14:textId="77777777" w:rsidR="00EB62E8" w:rsidRPr="001F548D" w:rsidRDefault="00EB62E8" w:rsidP="00EB62E8">
            <w:pPr>
              <w:rPr>
                <w:rFonts w:ascii="Arial" w:hAnsi="Arial" w:cs="Arial"/>
                <w:bCs/>
                <w:sz w:val="18"/>
                <w:szCs w:val="18"/>
                <w:lang w:val="ro-RO"/>
              </w:rPr>
            </w:pPr>
            <w:proofErr w:type="spellStart"/>
            <w:r w:rsidRPr="001F548D">
              <w:rPr>
                <w:rFonts w:ascii="Arial" w:hAnsi="Arial" w:cs="Arial"/>
                <w:bCs/>
                <w:sz w:val="18"/>
                <w:szCs w:val="18"/>
                <w:lang w:val="ro-RO"/>
              </w:rPr>
              <w:t>Informari</w:t>
            </w:r>
            <w:proofErr w:type="spellEnd"/>
            <w:r w:rsidRPr="001F548D">
              <w:rPr>
                <w:rFonts w:ascii="Arial" w:hAnsi="Arial" w:cs="Arial"/>
                <w:bCs/>
                <w:sz w:val="18"/>
                <w:szCs w:val="18"/>
                <w:lang w:val="ro-RO"/>
              </w:rPr>
              <w:t xml:space="preserve"> privind </w:t>
            </w:r>
            <w:proofErr w:type="spellStart"/>
            <w:r w:rsidRPr="001F548D">
              <w:rPr>
                <w:rFonts w:ascii="Arial" w:hAnsi="Arial" w:cs="Arial"/>
                <w:bCs/>
                <w:sz w:val="18"/>
                <w:szCs w:val="18"/>
                <w:lang w:val="ro-RO"/>
              </w:rPr>
              <w:t>defectiunile</w:t>
            </w:r>
            <w:proofErr w:type="spellEnd"/>
            <w:r w:rsidRPr="001F548D">
              <w:rPr>
                <w:rFonts w:ascii="Arial" w:hAnsi="Arial" w:cs="Arial"/>
                <w:bCs/>
                <w:sz w:val="18"/>
                <w:szCs w:val="18"/>
                <w:lang w:val="ro-RO"/>
              </w:rPr>
              <w:t xml:space="preserve"> </w:t>
            </w:r>
            <w:proofErr w:type="spellStart"/>
            <w:r w:rsidRPr="001F548D">
              <w:rPr>
                <w:rFonts w:ascii="Arial" w:hAnsi="Arial" w:cs="Arial"/>
                <w:bCs/>
                <w:sz w:val="18"/>
                <w:szCs w:val="18"/>
                <w:lang w:val="ro-RO"/>
              </w:rPr>
              <w:t>aparute</w:t>
            </w:r>
            <w:proofErr w:type="spellEnd"/>
          </w:p>
          <w:p w14:paraId="64EBF090" w14:textId="77777777" w:rsidR="00EB62E8" w:rsidRPr="001F548D" w:rsidRDefault="00EB62E8" w:rsidP="00EB62E8">
            <w:pPr>
              <w:rPr>
                <w:rFonts w:ascii="Arial" w:hAnsi="Arial" w:cs="Arial"/>
                <w:bCs/>
                <w:sz w:val="18"/>
                <w:szCs w:val="18"/>
                <w:lang w:val="ro-RO"/>
              </w:rPr>
            </w:pPr>
            <w:r w:rsidRPr="001F548D">
              <w:rPr>
                <w:rFonts w:ascii="Arial" w:hAnsi="Arial" w:cs="Arial"/>
                <w:bCs/>
                <w:sz w:val="18"/>
                <w:szCs w:val="18"/>
                <w:lang w:val="ro-RO"/>
              </w:rPr>
              <w:t>Jurnale de echipament</w:t>
            </w:r>
          </w:p>
          <w:p w14:paraId="5EAFFD55" w14:textId="77777777" w:rsidR="00EB62E8" w:rsidRPr="001F548D" w:rsidRDefault="00EB62E8" w:rsidP="00EB62E8">
            <w:pPr>
              <w:rPr>
                <w:rFonts w:ascii="Arial" w:hAnsi="Arial" w:cs="Arial"/>
                <w:bCs/>
                <w:sz w:val="18"/>
                <w:szCs w:val="18"/>
                <w:lang w:val="ro-RO"/>
              </w:rPr>
            </w:pPr>
            <w:r w:rsidRPr="001F548D">
              <w:rPr>
                <w:rFonts w:ascii="Arial" w:hAnsi="Arial" w:cs="Arial"/>
                <w:bCs/>
                <w:sz w:val="18"/>
                <w:szCs w:val="18"/>
                <w:lang w:val="ro-RO"/>
              </w:rPr>
              <w:t>Proceduri de predare/preluare a serviciului</w:t>
            </w:r>
            <w:r w:rsidR="003648F3" w:rsidRPr="001F548D">
              <w:rPr>
                <w:rFonts w:ascii="Arial" w:hAnsi="Arial" w:cs="Arial"/>
                <w:bCs/>
                <w:sz w:val="18"/>
                <w:szCs w:val="18"/>
                <w:lang w:val="ro-RO"/>
              </w:rPr>
              <w:t>.</w:t>
            </w:r>
          </w:p>
          <w:p w14:paraId="4A78C3C4" w14:textId="4361175B" w:rsidR="003648F3" w:rsidRPr="001F548D" w:rsidRDefault="003648F3" w:rsidP="00EB62E8">
            <w:pPr>
              <w:rPr>
                <w:rFonts w:ascii="Arial" w:hAnsi="Arial" w:cs="Arial"/>
                <w:bCs/>
                <w:sz w:val="18"/>
                <w:szCs w:val="18"/>
                <w:lang w:val="ro-RO"/>
              </w:rPr>
            </w:pPr>
            <w:r w:rsidRPr="001F548D">
              <w:rPr>
                <w:rFonts w:ascii="Arial" w:hAnsi="Arial" w:cs="Arial"/>
                <w:bCs/>
                <w:sz w:val="18"/>
                <w:szCs w:val="18"/>
                <w:lang w:val="ro-RO"/>
              </w:rPr>
              <w:t xml:space="preserve">Proceduri si </w:t>
            </w:r>
            <w:proofErr w:type="spellStart"/>
            <w:r w:rsidRPr="001F548D">
              <w:rPr>
                <w:rFonts w:ascii="Arial" w:hAnsi="Arial" w:cs="Arial"/>
                <w:bCs/>
                <w:sz w:val="18"/>
                <w:szCs w:val="18"/>
                <w:lang w:val="ro-RO"/>
              </w:rPr>
              <w:t>instructiuni</w:t>
            </w:r>
            <w:proofErr w:type="spellEnd"/>
            <w:r w:rsidRPr="001F548D">
              <w:rPr>
                <w:rFonts w:ascii="Arial" w:hAnsi="Arial" w:cs="Arial"/>
                <w:bCs/>
                <w:sz w:val="18"/>
                <w:szCs w:val="18"/>
                <w:lang w:val="ro-RO"/>
              </w:rPr>
              <w:t xml:space="preserve"> tehnice de exploatare.</w:t>
            </w:r>
          </w:p>
        </w:tc>
      </w:tr>
      <w:tr w:rsidR="00EB62E8" w:rsidRPr="001F548D" w14:paraId="11DAAC61" w14:textId="77777777" w:rsidTr="00624CD3">
        <w:tc>
          <w:tcPr>
            <w:tcW w:w="13179" w:type="dxa"/>
            <w:gridSpan w:val="8"/>
            <w:shd w:val="clear" w:color="auto" w:fill="E36C0A" w:themeFill="accent6" w:themeFillShade="BF"/>
          </w:tcPr>
          <w:p w14:paraId="0410C177" w14:textId="20967EAC" w:rsidR="00EB62E8" w:rsidRPr="001F548D" w:rsidRDefault="00EB62E8" w:rsidP="00624CD3">
            <w:pPr>
              <w:rPr>
                <w:rFonts w:ascii="Arial" w:hAnsi="Arial" w:cs="Arial"/>
                <w:b/>
                <w:bCs/>
                <w:sz w:val="18"/>
                <w:szCs w:val="18"/>
                <w:lang w:val="ro-RO"/>
              </w:rPr>
            </w:pPr>
            <w:r w:rsidRPr="001F548D">
              <w:rPr>
                <w:rFonts w:ascii="Arial" w:hAnsi="Arial" w:cs="Arial"/>
                <w:b/>
                <w:bCs/>
                <w:sz w:val="18"/>
                <w:szCs w:val="18"/>
                <w:lang w:val="ro-RO"/>
              </w:rPr>
              <w:t>A2.6 Nivelul constant al serviciului</w:t>
            </w:r>
          </w:p>
        </w:tc>
      </w:tr>
      <w:tr w:rsidR="00EB62E8" w:rsidRPr="001F548D" w14:paraId="21EE02A0" w14:textId="77777777" w:rsidTr="00AE4C78">
        <w:tc>
          <w:tcPr>
            <w:tcW w:w="3888" w:type="dxa"/>
            <w:gridSpan w:val="2"/>
          </w:tcPr>
          <w:p w14:paraId="0D13B6EB" w14:textId="77777777" w:rsidR="00EB62E8" w:rsidRPr="001F548D" w:rsidRDefault="00EB62E8" w:rsidP="00EB62E8">
            <w:pPr>
              <w:rPr>
                <w:rFonts w:ascii="Arial" w:hAnsi="Arial" w:cs="Arial"/>
                <w:sz w:val="18"/>
                <w:szCs w:val="18"/>
                <w:lang w:val="ro-RO"/>
              </w:rPr>
            </w:pPr>
            <w:r w:rsidRPr="001F548D">
              <w:rPr>
                <w:rFonts w:ascii="Arial" w:hAnsi="Arial" w:cs="Arial"/>
                <w:sz w:val="18"/>
                <w:szCs w:val="18"/>
                <w:lang w:val="ro-RO"/>
              </w:rPr>
              <w:t>Nivelurile de siguranță ale sistemelor și componentelor se mențin pe perioada serviciului și a oricăror modificări ale serviciului.</w:t>
            </w:r>
          </w:p>
        </w:tc>
        <w:tc>
          <w:tcPr>
            <w:tcW w:w="1440" w:type="dxa"/>
            <w:gridSpan w:val="2"/>
          </w:tcPr>
          <w:p w14:paraId="485D1942" w14:textId="77777777" w:rsidR="00EB62E8" w:rsidRPr="001F548D" w:rsidRDefault="00EB62E8" w:rsidP="00EB62E8">
            <w:pPr>
              <w:rPr>
                <w:rFonts w:ascii="Arial" w:hAnsi="Arial" w:cs="Arial"/>
                <w:sz w:val="18"/>
                <w:szCs w:val="18"/>
                <w:lang w:val="ro-RO"/>
              </w:rPr>
            </w:pPr>
            <w:proofErr w:type="spellStart"/>
            <w:r w:rsidRPr="001F548D">
              <w:rPr>
                <w:rFonts w:ascii="Arial" w:hAnsi="Arial" w:cs="Arial"/>
                <w:sz w:val="18"/>
                <w:szCs w:val="18"/>
                <w:lang w:val="ro-RO"/>
              </w:rPr>
              <w:t>modificari</w:t>
            </w:r>
            <w:proofErr w:type="spellEnd"/>
          </w:p>
        </w:tc>
        <w:tc>
          <w:tcPr>
            <w:tcW w:w="810" w:type="dxa"/>
            <w:gridSpan w:val="2"/>
          </w:tcPr>
          <w:p w14:paraId="369EC22F" w14:textId="77777777" w:rsidR="00EB62E8" w:rsidRPr="001F548D" w:rsidRDefault="00EB62E8" w:rsidP="00EB62E8">
            <w:pPr>
              <w:rPr>
                <w:rFonts w:ascii="Arial" w:hAnsi="Arial" w:cs="Arial"/>
                <w:sz w:val="18"/>
                <w:szCs w:val="18"/>
                <w:lang w:val="ro-RO"/>
              </w:rPr>
            </w:pPr>
          </w:p>
        </w:tc>
        <w:tc>
          <w:tcPr>
            <w:tcW w:w="4405" w:type="dxa"/>
          </w:tcPr>
          <w:p w14:paraId="038C4A50" w14:textId="7AA3864C" w:rsidR="00EB62E8" w:rsidRPr="001F548D" w:rsidRDefault="00EB62E8" w:rsidP="00624CD3">
            <w:pPr>
              <w:rPr>
                <w:rFonts w:ascii="Arial" w:hAnsi="Arial" w:cs="Arial"/>
                <w:sz w:val="18"/>
                <w:szCs w:val="18"/>
                <w:lang w:val="ro-RO"/>
              </w:rPr>
            </w:pPr>
            <w:r w:rsidRPr="001F548D">
              <w:rPr>
                <w:rFonts w:ascii="Arial" w:hAnsi="Arial" w:cs="Arial"/>
                <w:sz w:val="18"/>
                <w:szCs w:val="18"/>
                <w:lang w:val="ro-RO"/>
              </w:rPr>
              <w:t xml:space="preserve">Care </w:t>
            </w:r>
            <w:proofErr w:type="spellStart"/>
            <w:r w:rsidRPr="001F548D">
              <w:rPr>
                <w:rFonts w:ascii="Arial" w:hAnsi="Arial" w:cs="Arial"/>
                <w:sz w:val="18"/>
                <w:szCs w:val="18"/>
                <w:lang w:val="ro-RO"/>
              </w:rPr>
              <w:t>sunte</w:t>
            </w:r>
            <w:proofErr w:type="spellEnd"/>
            <w:r w:rsidRPr="001F548D">
              <w:rPr>
                <w:rFonts w:ascii="Arial" w:hAnsi="Arial" w:cs="Arial"/>
                <w:sz w:val="18"/>
                <w:szCs w:val="18"/>
                <w:lang w:val="ro-RO"/>
              </w:rPr>
              <w:t xml:space="preserve"> nivelurile de </w:t>
            </w:r>
            <w:proofErr w:type="spellStart"/>
            <w:r w:rsidRPr="001F548D">
              <w:rPr>
                <w:rFonts w:ascii="Arial" w:hAnsi="Arial" w:cs="Arial"/>
                <w:sz w:val="18"/>
                <w:szCs w:val="18"/>
                <w:lang w:val="ro-RO"/>
              </w:rPr>
              <w:t>siguranta</w:t>
            </w:r>
            <w:proofErr w:type="spellEnd"/>
            <w:r w:rsidRPr="001F548D">
              <w:rPr>
                <w:rFonts w:ascii="Arial" w:hAnsi="Arial" w:cs="Arial"/>
                <w:sz w:val="18"/>
                <w:szCs w:val="18"/>
                <w:lang w:val="ro-RO"/>
              </w:rPr>
              <w:t xml:space="preserve"> ale sistemelor</w:t>
            </w:r>
            <w:r w:rsidR="00624CD3" w:rsidRPr="001F548D">
              <w:rPr>
                <w:rFonts w:ascii="Arial" w:hAnsi="Arial" w:cs="Arial"/>
                <w:sz w:val="18"/>
                <w:szCs w:val="18"/>
                <w:lang w:val="ro-RO"/>
              </w:rPr>
              <w:t xml:space="preserve"> </w:t>
            </w:r>
            <w:r w:rsidRPr="001F548D">
              <w:rPr>
                <w:rFonts w:ascii="Arial" w:hAnsi="Arial" w:cs="Arial"/>
                <w:sz w:val="18"/>
                <w:szCs w:val="18"/>
                <w:lang w:val="ro-RO"/>
              </w:rPr>
              <w:t>/componentelor?</w:t>
            </w:r>
          </w:p>
          <w:p w14:paraId="380B8C3F" w14:textId="6E63FE8D" w:rsidR="00EB62E8" w:rsidRPr="001F548D" w:rsidRDefault="00EB62E8" w:rsidP="00624CD3">
            <w:pPr>
              <w:rPr>
                <w:rFonts w:ascii="Arial" w:hAnsi="Arial" w:cs="Arial"/>
                <w:sz w:val="18"/>
                <w:szCs w:val="18"/>
                <w:lang w:val="ro-RO"/>
              </w:rPr>
            </w:pPr>
            <w:r w:rsidRPr="001F548D">
              <w:rPr>
                <w:rFonts w:ascii="Arial" w:hAnsi="Arial" w:cs="Arial"/>
                <w:sz w:val="18"/>
                <w:szCs w:val="18"/>
                <w:lang w:val="ro-RO"/>
              </w:rPr>
              <w:t>Care este perioada serviciului sistemelor</w:t>
            </w:r>
            <w:r w:rsidR="00624CD3" w:rsidRPr="001F548D">
              <w:rPr>
                <w:rFonts w:ascii="Arial" w:hAnsi="Arial" w:cs="Arial"/>
                <w:sz w:val="18"/>
                <w:szCs w:val="18"/>
                <w:lang w:val="ro-RO"/>
              </w:rPr>
              <w:t xml:space="preserve"> </w:t>
            </w:r>
            <w:r w:rsidRPr="001F548D">
              <w:rPr>
                <w:rFonts w:ascii="Arial" w:hAnsi="Arial" w:cs="Arial"/>
                <w:sz w:val="18"/>
                <w:szCs w:val="18"/>
                <w:lang w:val="ro-RO"/>
              </w:rPr>
              <w:t>/componentelor?</w:t>
            </w:r>
          </w:p>
          <w:p w14:paraId="2E1014AB" w14:textId="77777777" w:rsidR="00EB62E8" w:rsidRPr="001F548D" w:rsidRDefault="00EB62E8" w:rsidP="00624CD3">
            <w:pPr>
              <w:rPr>
                <w:rFonts w:ascii="Arial" w:hAnsi="Arial" w:cs="Arial"/>
                <w:sz w:val="18"/>
                <w:szCs w:val="18"/>
                <w:lang w:val="ro-RO"/>
              </w:rPr>
            </w:pPr>
            <w:r w:rsidRPr="001F548D">
              <w:rPr>
                <w:rFonts w:ascii="Arial" w:hAnsi="Arial" w:cs="Arial"/>
                <w:sz w:val="18"/>
                <w:szCs w:val="18"/>
                <w:lang w:val="ro-RO"/>
              </w:rPr>
              <w:t xml:space="preserve">Care sunt </w:t>
            </w:r>
            <w:proofErr w:type="spellStart"/>
            <w:r w:rsidRPr="001F548D">
              <w:rPr>
                <w:rFonts w:ascii="Arial" w:hAnsi="Arial" w:cs="Arial"/>
                <w:sz w:val="18"/>
                <w:szCs w:val="18"/>
                <w:lang w:val="ro-RO"/>
              </w:rPr>
              <w:t>modificarile</w:t>
            </w:r>
            <w:proofErr w:type="spellEnd"/>
            <w:r w:rsidRPr="001F548D">
              <w:rPr>
                <w:rFonts w:ascii="Arial" w:hAnsi="Arial" w:cs="Arial"/>
                <w:sz w:val="18"/>
                <w:szCs w:val="18"/>
                <w:lang w:val="ro-RO"/>
              </w:rPr>
              <w:t xml:space="preserve"> ce pot </w:t>
            </w:r>
            <w:proofErr w:type="spellStart"/>
            <w:r w:rsidRPr="001F548D">
              <w:rPr>
                <w:rFonts w:ascii="Arial" w:hAnsi="Arial" w:cs="Arial"/>
                <w:sz w:val="18"/>
                <w:szCs w:val="18"/>
                <w:lang w:val="ro-RO"/>
              </w:rPr>
              <w:t>aparea</w:t>
            </w:r>
            <w:proofErr w:type="spellEnd"/>
            <w:r w:rsidRPr="001F548D">
              <w:rPr>
                <w:rFonts w:ascii="Arial" w:hAnsi="Arial" w:cs="Arial"/>
                <w:sz w:val="18"/>
                <w:szCs w:val="18"/>
                <w:lang w:val="ro-RO"/>
              </w:rPr>
              <w:t>?</w:t>
            </w:r>
          </w:p>
          <w:p w14:paraId="39F5BE69" w14:textId="77777777" w:rsidR="00EB62E8" w:rsidRPr="001F548D" w:rsidRDefault="00EB62E8" w:rsidP="007F3CA0">
            <w:pPr>
              <w:rPr>
                <w:rFonts w:ascii="Arial" w:hAnsi="Arial" w:cs="Arial"/>
                <w:sz w:val="18"/>
                <w:szCs w:val="18"/>
                <w:lang w:val="ro-RO"/>
              </w:rPr>
            </w:pPr>
            <w:r w:rsidRPr="001F548D">
              <w:rPr>
                <w:rFonts w:ascii="Arial" w:hAnsi="Arial" w:cs="Arial"/>
                <w:sz w:val="18"/>
                <w:szCs w:val="18"/>
                <w:lang w:val="ro-RO"/>
              </w:rPr>
              <w:t xml:space="preserve">Cum este asigurata </w:t>
            </w:r>
            <w:proofErr w:type="spellStart"/>
            <w:r w:rsidRPr="001F548D">
              <w:rPr>
                <w:rFonts w:ascii="Arial" w:hAnsi="Arial" w:cs="Arial"/>
                <w:sz w:val="18"/>
                <w:szCs w:val="18"/>
                <w:lang w:val="ro-RO"/>
              </w:rPr>
              <w:t>mentinerea</w:t>
            </w:r>
            <w:proofErr w:type="spellEnd"/>
            <w:r w:rsidRPr="001F548D">
              <w:rPr>
                <w:rFonts w:ascii="Arial" w:hAnsi="Arial" w:cs="Arial"/>
                <w:sz w:val="18"/>
                <w:szCs w:val="18"/>
                <w:lang w:val="ro-RO"/>
              </w:rPr>
              <w:t xml:space="preserve"> nivelurilor de </w:t>
            </w:r>
            <w:proofErr w:type="spellStart"/>
            <w:r w:rsidRPr="001F548D">
              <w:rPr>
                <w:rFonts w:ascii="Arial" w:hAnsi="Arial" w:cs="Arial"/>
                <w:sz w:val="18"/>
                <w:szCs w:val="18"/>
                <w:lang w:val="ro-RO"/>
              </w:rPr>
              <w:t>siguranta</w:t>
            </w:r>
            <w:proofErr w:type="spellEnd"/>
            <w:r w:rsidRPr="001F548D">
              <w:rPr>
                <w:rFonts w:ascii="Arial" w:hAnsi="Arial" w:cs="Arial"/>
                <w:sz w:val="18"/>
                <w:szCs w:val="18"/>
                <w:lang w:val="ro-RO"/>
              </w:rPr>
              <w:t xml:space="preserve"> pe perioada serviciului?</w:t>
            </w:r>
          </w:p>
          <w:p w14:paraId="23969744" w14:textId="77777777" w:rsidR="00EB62E8" w:rsidRPr="001F548D" w:rsidRDefault="00EB62E8" w:rsidP="007F3CA0">
            <w:pPr>
              <w:rPr>
                <w:rFonts w:ascii="Arial" w:hAnsi="Arial" w:cs="Arial"/>
                <w:sz w:val="18"/>
                <w:szCs w:val="18"/>
                <w:lang w:val="ro-RO"/>
              </w:rPr>
            </w:pPr>
            <w:r w:rsidRPr="001F548D">
              <w:rPr>
                <w:rFonts w:ascii="Arial" w:hAnsi="Arial" w:cs="Arial"/>
                <w:sz w:val="18"/>
                <w:szCs w:val="18"/>
                <w:lang w:val="ro-RO"/>
              </w:rPr>
              <w:t xml:space="preserve">Dar in cazul </w:t>
            </w:r>
            <w:proofErr w:type="spellStart"/>
            <w:r w:rsidRPr="001F548D">
              <w:rPr>
                <w:rFonts w:ascii="Arial" w:hAnsi="Arial" w:cs="Arial"/>
                <w:sz w:val="18"/>
                <w:szCs w:val="18"/>
                <w:lang w:val="ro-RO"/>
              </w:rPr>
              <w:t>modificarilor</w:t>
            </w:r>
            <w:proofErr w:type="spellEnd"/>
            <w:r w:rsidRPr="001F548D">
              <w:rPr>
                <w:rFonts w:ascii="Arial" w:hAnsi="Arial" w:cs="Arial"/>
                <w:sz w:val="18"/>
                <w:szCs w:val="18"/>
                <w:lang w:val="ro-RO"/>
              </w:rPr>
              <w:t>?</w:t>
            </w:r>
          </w:p>
        </w:tc>
        <w:tc>
          <w:tcPr>
            <w:tcW w:w="2636" w:type="dxa"/>
          </w:tcPr>
          <w:p w14:paraId="6335CC5D" w14:textId="61C07F0D" w:rsidR="007F3CA0" w:rsidRPr="001F548D" w:rsidRDefault="003648F3" w:rsidP="007E1308">
            <w:pPr>
              <w:rPr>
                <w:rFonts w:ascii="Arial" w:hAnsi="Arial" w:cs="Arial"/>
                <w:sz w:val="18"/>
                <w:szCs w:val="18"/>
                <w:lang w:val="ro-RO"/>
              </w:rPr>
            </w:pPr>
            <w:r w:rsidRPr="001F548D">
              <w:rPr>
                <w:rFonts w:ascii="Arial" w:hAnsi="Arial" w:cs="Arial"/>
                <w:bCs/>
                <w:sz w:val="18"/>
                <w:szCs w:val="18"/>
                <w:lang w:val="ro-RO"/>
              </w:rPr>
              <w:t xml:space="preserve">Documentația de siguranță relevantă în conformitate cu </w:t>
            </w:r>
            <w:proofErr w:type="spellStart"/>
            <w:r w:rsidRPr="001F548D">
              <w:rPr>
                <w:rFonts w:ascii="Arial" w:hAnsi="Arial" w:cs="Arial"/>
                <w:bCs/>
                <w:sz w:val="18"/>
                <w:szCs w:val="18"/>
                <w:lang w:val="ro-RO"/>
              </w:rPr>
              <w:t>teg</w:t>
            </w:r>
            <w:proofErr w:type="spellEnd"/>
            <w:r w:rsidRPr="001F548D">
              <w:rPr>
                <w:rFonts w:ascii="Arial" w:hAnsi="Arial" w:cs="Arial"/>
                <w:bCs/>
                <w:sz w:val="18"/>
                <w:szCs w:val="18"/>
                <w:lang w:val="ro-RO"/>
              </w:rPr>
              <w:t>.(UE) 2917/373 și PIAC ATM/ANS partea a IV</w:t>
            </w:r>
          </w:p>
        </w:tc>
      </w:tr>
    </w:tbl>
    <w:p w14:paraId="0CE2A2D3" w14:textId="37E54739" w:rsidR="00460CFA" w:rsidRPr="001F548D" w:rsidRDefault="00460CFA">
      <w:pPr>
        <w:rPr>
          <w:rFonts w:ascii="Arial" w:hAnsi="Arial" w:cs="Arial"/>
          <w:sz w:val="18"/>
          <w:szCs w:val="18"/>
          <w:lang w:val="ro-RO"/>
        </w:rPr>
      </w:pPr>
    </w:p>
    <w:sectPr w:rsidR="00460CFA" w:rsidRPr="001F548D" w:rsidSect="00C054EF">
      <w:headerReference w:type="even" r:id="rId8"/>
      <w:headerReference w:type="default" r:id="rId9"/>
      <w:footerReference w:type="even" r:id="rId10"/>
      <w:footerReference w:type="default" r:id="rId11"/>
      <w:pgSz w:w="15840" w:h="12240" w:orient="landscape" w:code="1"/>
      <w:pgMar w:top="340" w:right="1134" w:bottom="340"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E5AD5" w14:textId="77777777" w:rsidR="008C62DD" w:rsidRDefault="008C62DD" w:rsidP="00BB694F">
      <w:pPr>
        <w:spacing w:after="0" w:line="240" w:lineRule="auto"/>
      </w:pPr>
      <w:r>
        <w:separator/>
      </w:r>
    </w:p>
  </w:endnote>
  <w:endnote w:type="continuationSeparator" w:id="0">
    <w:p w14:paraId="02A160BA" w14:textId="77777777" w:rsidR="008C62DD" w:rsidRDefault="008C62DD" w:rsidP="00BB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R">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E4B77" w14:textId="77777777" w:rsidR="00BA0BF8" w:rsidRDefault="00BA0BF8" w:rsidP="009472EC">
    <w:pPr>
      <w:pStyle w:val="Footer"/>
      <w:tabs>
        <w:tab w:val="clear" w:pos="9360"/>
        <w:tab w:val="left" w:pos="11983"/>
      </w:tabs>
      <w:rPr>
        <w:rFonts w:ascii="Arial" w:hAnsi="Arial" w:cs="Arial"/>
        <w:b/>
        <w:bCs/>
        <w:sz w:val="20"/>
        <w:szCs w:val="20"/>
      </w:rPr>
    </w:pPr>
    <w:r>
      <w:rPr>
        <w:rFonts w:ascii="Arial" w:hAnsi="Arial" w:cs="Arial"/>
        <w:b/>
        <w:bCs/>
        <w:noProof/>
        <w:sz w:val="20"/>
        <w:szCs w:val="20"/>
        <w:lang w:val="ro-RO" w:eastAsia="ro-RO"/>
      </w:rPr>
      <mc:AlternateContent>
        <mc:Choice Requires="wps">
          <w:drawing>
            <wp:anchor distT="0" distB="0" distL="114300" distR="114300" simplePos="0" relativeHeight="251659264" behindDoc="0" locked="0" layoutInCell="1" allowOverlap="1" wp14:anchorId="60335C68" wp14:editId="2D6CE1D7">
              <wp:simplePos x="0" y="0"/>
              <wp:positionH relativeFrom="column">
                <wp:posOffset>-306128</wp:posOffset>
              </wp:positionH>
              <wp:positionV relativeFrom="paragraph">
                <wp:posOffset>82550</wp:posOffset>
              </wp:positionV>
              <wp:extent cx="904424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0442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5312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1pt,6.5pt" to="68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" strokecolor="black [3213]" strokeweight=".5pt"/>
          </w:pict>
        </mc:Fallback>
      </mc:AlternateContent>
    </w:r>
  </w:p>
  <w:p w14:paraId="2901EDD9" w14:textId="77777777" w:rsidR="00BA0BF8" w:rsidRPr="009472EC" w:rsidRDefault="001F548D" w:rsidP="009472EC">
    <w:pPr>
      <w:pStyle w:val="Footer"/>
      <w:tabs>
        <w:tab w:val="clear" w:pos="9360"/>
        <w:tab w:val="left" w:pos="11983"/>
      </w:tabs>
      <w:rPr>
        <w:rFonts w:ascii="Arial" w:hAnsi="Arial" w:cs="Arial"/>
        <w:b/>
        <w:bCs/>
        <w:sz w:val="20"/>
        <w:szCs w:val="20"/>
      </w:rPr>
    </w:pPr>
    <w:sdt>
      <w:sdtPr>
        <w:rPr>
          <w:rFonts w:ascii="Arial" w:hAnsi="Arial" w:cs="Arial"/>
          <w:b/>
          <w:bCs/>
          <w:sz w:val="20"/>
          <w:szCs w:val="20"/>
        </w:rPr>
        <w:id w:val="-1332373897"/>
        <w:docPartObj>
          <w:docPartGallery w:val="Page Numbers (Bottom of Page)"/>
          <w:docPartUnique/>
        </w:docPartObj>
      </w:sdtPr>
      <w:sdtEndPr>
        <w:rPr>
          <w:noProof/>
        </w:rPr>
      </w:sdtEndPr>
      <w:sdtContent>
        <w:r w:rsidR="00BA0BF8">
          <w:rPr>
            <w:rFonts w:ascii="Arial" w:hAnsi="Arial" w:cs="Arial"/>
            <w:b/>
            <w:bCs/>
            <w:sz w:val="20"/>
            <w:szCs w:val="20"/>
          </w:rPr>
          <w:t xml:space="preserve">2019                                                                                                       </w:t>
        </w:r>
        <w:r w:rsidR="00BA0BF8" w:rsidRPr="009472EC">
          <w:rPr>
            <w:rFonts w:ascii="Arial" w:hAnsi="Arial" w:cs="Arial"/>
            <w:b/>
            <w:bCs/>
            <w:sz w:val="20"/>
            <w:szCs w:val="20"/>
          </w:rPr>
          <w:t>A1-</w:t>
        </w:r>
        <w:r w:rsidR="00BA0BF8" w:rsidRPr="009472EC">
          <w:rPr>
            <w:rFonts w:ascii="Arial" w:hAnsi="Arial" w:cs="Arial"/>
            <w:b/>
            <w:bCs/>
            <w:sz w:val="20"/>
            <w:szCs w:val="20"/>
          </w:rPr>
          <w:fldChar w:fldCharType="begin"/>
        </w:r>
        <w:r w:rsidR="00BA0BF8" w:rsidRPr="009472EC">
          <w:rPr>
            <w:rFonts w:ascii="Arial" w:hAnsi="Arial" w:cs="Arial"/>
            <w:b/>
            <w:bCs/>
            <w:sz w:val="20"/>
            <w:szCs w:val="20"/>
          </w:rPr>
          <w:instrText xml:space="preserve"> PAGE   \* MERGEFORMAT </w:instrText>
        </w:r>
        <w:r w:rsidR="00BA0BF8" w:rsidRPr="009472EC">
          <w:rPr>
            <w:rFonts w:ascii="Arial" w:hAnsi="Arial" w:cs="Arial"/>
            <w:b/>
            <w:bCs/>
            <w:sz w:val="20"/>
            <w:szCs w:val="20"/>
          </w:rPr>
          <w:fldChar w:fldCharType="separate"/>
        </w:r>
        <w:r>
          <w:rPr>
            <w:rFonts w:ascii="Arial" w:hAnsi="Arial" w:cs="Arial"/>
            <w:b/>
            <w:bCs/>
            <w:noProof/>
            <w:sz w:val="20"/>
            <w:szCs w:val="20"/>
          </w:rPr>
          <w:t>2</w:t>
        </w:r>
        <w:r w:rsidR="00BA0BF8" w:rsidRPr="009472EC">
          <w:rPr>
            <w:rFonts w:ascii="Arial" w:hAnsi="Arial" w:cs="Arial"/>
            <w:b/>
            <w:bCs/>
            <w:noProof/>
            <w:sz w:val="20"/>
            <w:szCs w:val="20"/>
          </w:rPr>
          <w:fldChar w:fldCharType="end"/>
        </w:r>
      </w:sdtContent>
    </w:sdt>
    <w:r w:rsidR="00BA0BF8">
      <w:rPr>
        <w:rFonts w:ascii="Arial" w:hAnsi="Arial" w:cs="Arial"/>
        <w:b/>
        <w:bCs/>
        <w:noProof/>
        <w:sz w:val="20"/>
        <w:szCs w:val="20"/>
      </w:rPr>
      <w:tab/>
      <w:t>Ediția 1</w:t>
    </w:r>
  </w:p>
  <w:p w14:paraId="4A0E5A99" w14:textId="77777777" w:rsidR="00BA0BF8" w:rsidRDefault="00BA0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bCs/>
        <w:sz w:val="20"/>
        <w:szCs w:val="20"/>
      </w:rPr>
      <w:id w:val="-1093866406"/>
      <w:docPartObj>
        <w:docPartGallery w:val="Page Numbers (Bottom of Page)"/>
        <w:docPartUnique/>
      </w:docPartObj>
    </w:sdtPr>
    <w:sdtEndPr>
      <w:rPr>
        <w:noProof/>
      </w:rPr>
    </w:sdtEndPr>
    <w:sdtContent>
      <w:p w14:paraId="2C260158" w14:textId="77777777" w:rsidR="00BA0BF8" w:rsidRDefault="00BA0BF8" w:rsidP="009472EC">
        <w:pPr>
          <w:pStyle w:val="Footer"/>
          <w:tabs>
            <w:tab w:val="left" w:pos="6663"/>
          </w:tabs>
          <w:rPr>
            <w:rFonts w:ascii="Arial" w:hAnsi="Arial" w:cs="Arial"/>
            <w:b/>
            <w:bCs/>
            <w:sz w:val="20"/>
            <w:szCs w:val="20"/>
          </w:rPr>
        </w:pPr>
        <w:r>
          <w:rPr>
            <w:rFonts w:ascii="Arial" w:hAnsi="Arial" w:cs="Arial"/>
            <w:b/>
            <w:bCs/>
            <w:noProof/>
            <w:sz w:val="20"/>
            <w:szCs w:val="20"/>
            <w:lang w:val="ro-RO" w:eastAsia="ro-RO"/>
          </w:rPr>
          <mc:AlternateContent>
            <mc:Choice Requires="wps">
              <w:drawing>
                <wp:anchor distT="0" distB="0" distL="114300" distR="114300" simplePos="0" relativeHeight="251656192" behindDoc="0" locked="0" layoutInCell="1" allowOverlap="1" wp14:anchorId="4520C9B3" wp14:editId="15E6B4A4">
                  <wp:simplePos x="0" y="0"/>
                  <wp:positionH relativeFrom="column">
                    <wp:posOffset>-356408</wp:posOffset>
                  </wp:positionH>
                  <wp:positionV relativeFrom="paragraph">
                    <wp:posOffset>88265</wp:posOffset>
                  </wp:positionV>
                  <wp:extent cx="923266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23266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6E881" id="Straight Connector 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8.05pt,6.95pt" to="698.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" strokecolor="black [3213]" strokeweight=".5pt"/>
              </w:pict>
            </mc:Fallback>
          </mc:AlternateContent>
        </w:r>
      </w:p>
      <w:p w14:paraId="490E6349" w14:textId="77777777" w:rsidR="00BA0BF8" w:rsidRPr="009472EC" w:rsidRDefault="00BA0BF8" w:rsidP="009472EC">
        <w:pPr>
          <w:pStyle w:val="Footer"/>
          <w:tabs>
            <w:tab w:val="left" w:pos="6663"/>
          </w:tabs>
          <w:rPr>
            <w:rFonts w:ascii="Arial" w:hAnsi="Arial" w:cs="Arial"/>
            <w:b/>
            <w:bCs/>
            <w:sz w:val="20"/>
            <w:szCs w:val="20"/>
          </w:rPr>
        </w:pPr>
        <w:proofErr w:type="spellStart"/>
        <w:r w:rsidRPr="009472EC">
          <w:rPr>
            <w:rFonts w:ascii="Arial" w:hAnsi="Arial" w:cs="Arial"/>
            <w:b/>
            <w:bCs/>
            <w:sz w:val="20"/>
            <w:szCs w:val="20"/>
          </w:rPr>
          <w:t>Ediția</w:t>
        </w:r>
        <w:proofErr w:type="spellEnd"/>
        <w:r w:rsidRPr="009472EC">
          <w:rPr>
            <w:rFonts w:ascii="Arial" w:hAnsi="Arial" w:cs="Arial"/>
            <w:b/>
            <w:bCs/>
            <w:sz w:val="20"/>
            <w:szCs w:val="20"/>
          </w:rPr>
          <w:t xml:space="preserve"> 1                                                                                                                          A1-</w:t>
        </w:r>
        <w:r w:rsidRPr="009472EC">
          <w:rPr>
            <w:rFonts w:ascii="Arial" w:hAnsi="Arial" w:cs="Arial"/>
            <w:b/>
            <w:bCs/>
            <w:sz w:val="20"/>
            <w:szCs w:val="20"/>
          </w:rPr>
          <w:fldChar w:fldCharType="begin"/>
        </w:r>
        <w:r w:rsidRPr="009472EC">
          <w:rPr>
            <w:rFonts w:ascii="Arial" w:hAnsi="Arial" w:cs="Arial"/>
            <w:b/>
            <w:bCs/>
            <w:sz w:val="20"/>
            <w:szCs w:val="20"/>
          </w:rPr>
          <w:instrText xml:space="preserve"> PAGE   \* MERGEFORMAT </w:instrText>
        </w:r>
        <w:r w:rsidRPr="009472EC">
          <w:rPr>
            <w:rFonts w:ascii="Arial" w:hAnsi="Arial" w:cs="Arial"/>
            <w:b/>
            <w:bCs/>
            <w:sz w:val="20"/>
            <w:szCs w:val="20"/>
          </w:rPr>
          <w:fldChar w:fldCharType="separate"/>
        </w:r>
        <w:r w:rsidR="001F548D">
          <w:rPr>
            <w:rFonts w:ascii="Arial" w:hAnsi="Arial" w:cs="Arial"/>
            <w:b/>
            <w:bCs/>
            <w:noProof/>
            <w:sz w:val="20"/>
            <w:szCs w:val="20"/>
          </w:rPr>
          <w:t>1</w:t>
        </w:r>
        <w:r w:rsidRPr="009472EC">
          <w:rPr>
            <w:rFonts w:ascii="Arial" w:hAnsi="Arial" w:cs="Arial"/>
            <w:b/>
            <w:bCs/>
            <w:noProof/>
            <w:sz w:val="20"/>
            <w:szCs w:val="20"/>
          </w:rPr>
          <w:fldChar w:fldCharType="end"/>
        </w:r>
        <w:r>
          <w:rPr>
            <w:rFonts w:ascii="Arial" w:hAnsi="Arial" w:cs="Arial"/>
            <w:b/>
            <w:bCs/>
            <w:noProof/>
            <w:sz w:val="20"/>
            <w:szCs w:val="20"/>
          </w:rPr>
          <w:t xml:space="preserve">                                                                              2019</w:t>
        </w:r>
      </w:p>
    </w:sdtContent>
  </w:sdt>
  <w:p w14:paraId="4803CAF3" w14:textId="77777777" w:rsidR="00BA0BF8" w:rsidRDefault="00BA0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FC403" w14:textId="77777777" w:rsidR="008C62DD" w:rsidRDefault="008C62DD" w:rsidP="00BB694F">
      <w:pPr>
        <w:spacing w:after="0" w:line="240" w:lineRule="auto"/>
      </w:pPr>
      <w:r>
        <w:separator/>
      </w:r>
    </w:p>
  </w:footnote>
  <w:footnote w:type="continuationSeparator" w:id="0">
    <w:p w14:paraId="39335AB7" w14:textId="77777777" w:rsidR="008C62DD" w:rsidRDefault="008C62DD" w:rsidP="00BB6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7E81" w14:textId="77777777" w:rsidR="00BA0BF8" w:rsidRPr="009472EC" w:rsidRDefault="00BA0BF8" w:rsidP="009472EC">
    <w:pPr>
      <w:tabs>
        <w:tab w:val="center" w:pos="4320"/>
        <w:tab w:val="right" w:pos="8640"/>
      </w:tabs>
      <w:spacing w:after="120" w:line="240" w:lineRule="auto"/>
      <w:rPr>
        <w:rFonts w:ascii="Arial" w:eastAsia="Times New Roman" w:hAnsi="Arial" w:cs="Arial"/>
        <w:b/>
        <w:sz w:val="24"/>
        <w:szCs w:val="24"/>
        <w:lang w:val="ro-RO"/>
      </w:rPr>
    </w:pPr>
    <w:bookmarkStart w:id="1" w:name="_Hlk15901077"/>
    <w:r w:rsidRPr="009472EC">
      <w:rPr>
        <w:rFonts w:ascii="Arial" w:eastAsia="Times New Roman" w:hAnsi="Arial" w:cs="Arial"/>
        <w:b/>
        <w:sz w:val="24"/>
        <w:szCs w:val="24"/>
        <w:lang w:val="ro-RO"/>
      </w:rPr>
      <w:t xml:space="preserve">PIAC-ATM/ANS Partea III                 </w:t>
    </w:r>
    <w:r>
      <w:rPr>
        <w:rFonts w:ascii="Arial" w:eastAsia="Times New Roman" w:hAnsi="Arial" w:cs="Arial"/>
        <w:b/>
        <w:sz w:val="24"/>
        <w:szCs w:val="24"/>
        <w:lang w:val="ro-RO"/>
      </w:rPr>
      <w:t xml:space="preserve">                                                            </w:t>
    </w:r>
    <w:r w:rsidRPr="009472EC">
      <w:rPr>
        <w:rFonts w:ascii="Arial" w:eastAsia="Times New Roman" w:hAnsi="Arial" w:cs="Arial"/>
        <w:b/>
        <w:sz w:val="24"/>
        <w:szCs w:val="24"/>
        <w:lang w:val="ro-RO"/>
      </w:rPr>
      <w:tab/>
      <w:t>AUTORITATEA AERONAUTICĂ CIVILĂ ROMÂNĂ</w:t>
    </w:r>
  </w:p>
  <w:p w14:paraId="7A68C319" w14:textId="77777777" w:rsidR="00BA0BF8" w:rsidRPr="009472EC" w:rsidRDefault="00BA0BF8" w:rsidP="009472EC">
    <w:pPr>
      <w:tabs>
        <w:tab w:val="center" w:pos="4320"/>
        <w:tab w:val="right" w:pos="8640"/>
      </w:tabs>
      <w:spacing w:after="120" w:line="240" w:lineRule="auto"/>
      <w:rPr>
        <w:rFonts w:ascii="Arial" w:eastAsia="Times New Roman" w:hAnsi="Arial" w:cs="Arial"/>
        <w:b/>
        <w:sz w:val="24"/>
        <w:szCs w:val="24"/>
        <w:lang w:val="ro-RO"/>
      </w:rPr>
    </w:pPr>
    <w:r>
      <w:rPr>
        <w:rFonts w:ascii="Arial" w:eastAsia="Times New Roman" w:hAnsi="Arial" w:cs="Arial"/>
        <w:b/>
        <w:noProof/>
        <w:sz w:val="24"/>
        <w:szCs w:val="24"/>
        <w:lang w:val="ro-RO" w:eastAsia="ro-RO"/>
      </w:rPr>
      <mc:AlternateContent>
        <mc:Choice Requires="wps">
          <w:drawing>
            <wp:anchor distT="0" distB="0" distL="114300" distR="114300" simplePos="0" relativeHeight="251658240" behindDoc="0" locked="0" layoutInCell="1" allowOverlap="1" wp14:anchorId="024BFC5B" wp14:editId="381CDE0A">
              <wp:simplePos x="0" y="0"/>
              <wp:positionH relativeFrom="column">
                <wp:posOffset>-229812</wp:posOffset>
              </wp:positionH>
              <wp:positionV relativeFrom="paragraph">
                <wp:posOffset>285750</wp:posOffset>
              </wp:positionV>
              <wp:extent cx="90220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0220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2CFB9"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1pt,22.5pt" to="69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" strokecolor="black [3213]" strokeweight=".5pt"/>
          </w:pict>
        </mc:Fallback>
      </mc:AlternateContent>
    </w:r>
    <w:r>
      <w:rPr>
        <w:rFonts w:ascii="Arial" w:eastAsia="Times New Roman" w:hAnsi="Arial" w:cs="Arial"/>
        <w:b/>
        <w:sz w:val="24"/>
        <w:szCs w:val="24"/>
        <w:lang w:val="ro-RO"/>
      </w:rPr>
      <w:t>Anexa</w:t>
    </w:r>
    <w:r w:rsidRPr="009472EC">
      <w:rPr>
        <w:rFonts w:ascii="Arial" w:eastAsia="Times New Roman" w:hAnsi="Arial" w:cs="Arial"/>
        <w:b/>
        <w:sz w:val="24"/>
        <w:szCs w:val="24"/>
        <w:lang w:val="ro-RO"/>
      </w:rPr>
      <w:t xml:space="preserve"> 1                                         </w:t>
    </w:r>
    <w:r>
      <w:rPr>
        <w:rFonts w:ascii="Arial" w:eastAsia="Times New Roman" w:hAnsi="Arial" w:cs="Arial"/>
        <w:b/>
        <w:sz w:val="24"/>
        <w:szCs w:val="24"/>
        <w:lang w:val="ro-RO"/>
      </w:rPr>
      <w:t xml:space="preserve">                                                                 </w:t>
    </w:r>
    <w:r w:rsidRPr="009472EC">
      <w:rPr>
        <w:rFonts w:ascii="Arial" w:eastAsia="Times New Roman" w:hAnsi="Arial" w:cs="Arial"/>
        <w:b/>
        <w:sz w:val="24"/>
        <w:szCs w:val="24"/>
        <w:lang w:val="ro-RO"/>
      </w:rPr>
      <w:t xml:space="preserve">Proceduri </w:t>
    </w:r>
    <w:proofErr w:type="spellStart"/>
    <w:r w:rsidRPr="009472EC">
      <w:rPr>
        <w:rFonts w:ascii="Arial" w:eastAsia="Times New Roman" w:hAnsi="Arial" w:cs="Arial"/>
        <w:b/>
        <w:sz w:val="24"/>
        <w:szCs w:val="24"/>
        <w:lang w:val="ro-RO"/>
      </w:rPr>
      <w:t>şi</w:t>
    </w:r>
    <w:proofErr w:type="spellEnd"/>
    <w:r w:rsidRPr="009472EC">
      <w:rPr>
        <w:rFonts w:ascii="Arial" w:eastAsia="Times New Roman" w:hAnsi="Arial" w:cs="Arial"/>
        <w:b/>
        <w:sz w:val="24"/>
        <w:szCs w:val="24"/>
        <w:lang w:val="ro-RO"/>
      </w:rPr>
      <w:t xml:space="preserve"> </w:t>
    </w:r>
    <w:proofErr w:type="spellStart"/>
    <w:r w:rsidRPr="009472EC">
      <w:rPr>
        <w:rFonts w:ascii="Arial" w:eastAsia="Times New Roman" w:hAnsi="Arial" w:cs="Arial"/>
        <w:b/>
        <w:sz w:val="24"/>
        <w:szCs w:val="24"/>
        <w:lang w:val="ro-RO"/>
      </w:rPr>
      <w:t>Instrucţiuni</w:t>
    </w:r>
    <w:proofErr w:type="spellEnd"/>
    <w:r w:rsidRPr="009472EC">
      <w:rPr>
        <w:rFonts w:ascii="Arial" w:eastAsia="Times New Roman" w:hAnsi="Arial" w:cs="Arial"/>
        <w:b/>
        <w:sz w:val="24"/>
        <w:szCs w:val="24"/>
        <w:lang w:val="ro-RO"/>
      </w:rPr>
      <w:t xml:space="preserve"> de Aeronautică Civilă</w:t>
    </w:r>
  </w:p>
  <w:bookmarkEnd w:id="1"/>
  <w:p w14:paraId="201184AE" w14:textId="77777777" w:rsidR="00BA0BF8" w:rsidRDefault="00BA0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3CE2" w14:textId="77777777" w:rsidR="00BA0BF8" w:rsidRDefault="00BA0BF8" w:rsidP="00BB694F">
    <w:pPr>
      <w:pStyle w:val="Header"/>
      <w:tabs>
        <w:tab w:val="center" w:pos="4536"/>
      </w:tabs>
      <w:rPr>
        <w:rFonts w:ascii="Arial" w:hAnsi="Arial" w:cs="Arial"/>
        <w:sz w:val="24"/>
        <w:szCs w:val="24"/>
      </w:rPr>
    </w:pPr>
    <w:r w:rsidRPr="008B0154">
      <w:rPr>
        <w:rFonts w:ascii="Arial" w:hAnsi="Arial" w:cs="Arial"/>
        <w:sz w:val="24"/>
        <w:szCs w:val="24"/>
      </w:rPr>
      <w:tab/>
    </w:r>
  </w:p>
  <w:p w14:paraId="770B935F" w14:textId="77777777" w:rsidR="00BA0BF8" w:rsidRPr="009472EC" w:rsidRDefault="00BA0BF8" w:rsidP="009472EC">
    <w:pPr>
      <w:tabs>
        <w:tab w:val="center" w:pos="4320"/>
        <w:tab w:val="right" w:pos="8640"/>
      </w:tabs>
      <w:spacing w:after="120" w:line="240" w:lineRule="auto"/>
      <w:rPr>
        <w:rFonts w:ascii="Arial" w:eastAsia="Times New Roman" w:hAnsi="Arial" w:cs="Arial"/>
        <w:b/>
        <w:sz w:val="24"/>
        <w:szCs w:val="24"/>
        <w:lang w:val="ro-RO"/>
      </w:rPr>
    </w:pPr>
    <w:bookmarkStart w:id="2" w:name="_Hlk15900976"/>
    <w:bookmarkStart w:id="3" w:name="_Hlk15900977"/>
    <w:bookmarkStart w:id="4" w:name="_Hlk15900978"/>
    <w:bookmarkStart w:id="5" w:name="_Hlk15900979"/>
    <w:bookmarkStart w:id="6" w:name="_Hlk15903102"/>
    <w:bookmarkStart w:id="7" w:name="_Hlk15903103"/>
    <w:bookmarkStart w:id="8" w:name="_Hlk15903104"/>
    <w:bookmarkStart w:id="9" w:name="_Hlk15903105"/>
    <w:r w:rsidRPr="009472EC">
      <w:rPr>
        <w:rFonts w:ascii="Arial" w:eastAsia="Times New Roman" w:hAnsi="Arial" w:cs="Arial"/>
        <w:b/>
        <w:sz w:val="24"/>
        <w:szCs w:val="24"/>
        <w:lang w:val="ro-RO"/>
      </w:rPr>
      <w:t xml:space="preserve">AUTORITATEA AERONAUTICĂ CIVILĂ ROMÂNĂ            </w:t>
    </w:r>
    <w:r>
      <w:rPr>
        <w:rFonts w:ascii="Arial" w:eastAsia="Times New Roman" w:hAnsi="Arial" w:cs="Arial"/>
        <w:b/>
        <w:sz w:val="24"/>
        <w:szCs w:val="24"/>
        <w:lang w:val="ro-RO"/>
      </w:rPr>
      <w:t xml:space="preserve">                                                                </w:t>
    </w:r>
    <w:r w:rsidRPr="009472EC">
      <w:rPr>
        <w:rFonts w:ascii="Arial" w:eastAsia="Times New Roman" w:hAnsi="Arial" w:cs="Arial"/>
        <w:b/>
        <w:sz w:val="24"/>
        <w:szCs w:val="24"/>
        <w:lang w:val="ro-RO"/>
      </w:rPr>
      <w:t xml:space="preserve"> PIAC-ATM/ANS Partea III</w:t>
    </w:r>
  </w:p>
  <w:p w14:paraId="1221AB96" w14:textId="77777777" w:rsidR="00BA0BF8" w:rsidRPr="009472EC" w:rsidRDefault="00BA0BF8" w:rsidP="009472EC">
    <w:pPr>
      <w:tabs>
        <w:tab w:val="left" w:pos="1134"/>
      </w:tabs>
      <w:spacing w:after="0" w:line="240" w:lineRule="auto"/>
      <w:rPr>
        <w:rFonts w:ascii="Arial-R" w:eastAsia="Times New Roman" w:hAnsi="Arial-R" w:cs="Times New Roman"/>
        <w:sz w:val="20"/>
        <w:szCs w:val="20"/>
        <w:lang w:val="ro-RO"/>
      </w:rPr>
    </w:pPr>
    <w:r>
      <w:rPr>
        <w:rFonts w:ascii="Arial" w:eastAsia="Times New Roman" w:hAnsi="Arial" w:cs="Arial"/>
        <w:b/>
        <w:noProof/>
        <w:sz w:val="24"/>
        <w:szCs w:val="24"/>
        <w:lang w:val="ro-RO" w:eastAsia="ro-RO"/>
      </w:rPr>
      <mc:AlternateContent>
        <mc:Choice Requires="wps">
          <w:drawing>
            <wp:anchor distT="0" distB="0" distL="114300" distR="114300" simplePos="0" relativeHeight="251657216" behindDoc="0" locked="0" layoutInCell="1" allowOverlap="1" wp14:anchorId="467EFB34" wp14:editId="1077D502">
              <wp:simplePos x="0" y="0"/>
              <wp:positionH relativeFrom="column">
                <wp:posOffset>-426374</wp:posOffset>
              </wp:positionH>
              <wp:positionV relativeFrom="paragraph">
                <wp:posOffset>227388</wp:posOffset>
              </wp:positionV>
              <wp:extent cx="939338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39338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8D196"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3.55pt,17.9pt" to="706.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" strokecolor="black [3213]" strokeweight=".5pt"/>
          </w:pict>
        </mc:Fallback>
      </mc:AlternateContent>
    </w:r>
    <w:r w:rsidRPr="009472EC">
      <w:rPr>
        <w:rFonts w:ascii="Arial" w:eastAsia="Times New Roman" w:hAnsi="Arial" w:cs="Arial"/>
        <w:b/>
        <w:sz w:val="24"/>
        <w:szCs w:val="24"/>
        <w:lang w:val="ro-RO"/>
      </w:rPr>
      <w:t xml:space="preserve">Proceduri </w:t>
    </w:r>
    <w:proofErr w:type="spellStart"/>
    <w:r w:rsidRPr="009472EC">
      <w:rPr>
        <w:rFonts w:ascii="Arial" w:eastAsia="Times New Roman" w:hAnsi="Arial" w:cs="Arial"/>
        <w:b/>
        <w:sz w:val="24"/>
        <w:szCs w:val="24"/>
        <w:lang w:val="ro-RO"/>
      </w:rPr>
      <w:t>şi</w:t>
    </w:r>
    <w:proofErr w:type="spellEnd"/>
    <w:r w:rsidRPr="009472EC">
      <w:rPr>
        <w:rFonts w:ascii="Arial" w:eastAsia="Times New Roman" w:hAnsi="Arial" w:cs="Arial"/>
        <w:b/>
        <w:sz w:val="24"/>
        <w:szCs w:val="24"/>
        <w:lang w:val="ro-RO"/>
      </w:rPr>
      <w:t xml:space="preserve"> </w:t>
    </w:r>
    <w:proofErr w:type="spellStart"/>
    <w:r w:rsidRPr="009472EC">
      <w:rPr>
        <w:rFonts w:ascii="Arial" w:eastAsia="Times New Roman" w:hAnsi="Arial" w:cs="Arial"/>
        <w:b/>
        <w:sz w:val="24"/>
        <w:szCs w:val="24"/>
        <w:lang w:val="ro-RO"/>
      </w:rPr>
      <w:t>Instrucţiuni</w:t>
    </w:r>
    <w:proofErr w:type="spellEnd"/>
    <w:r w:rsidRPr="009472EC">
      <w:rPr>
        <w:rFonts w:ascii="Arial" w:eastAsia="Times New Roman" w:hAnsi="Arial" w:cs="Arial"/>
        <w:b/>
        <w:sz w:val="24"/>
        <w:szCs w:val="24"/>
        <w:lang w:val="ro-RO"/>
      </w:rPr>
      <w:t xml:space="preserve"> de Aeronautică Civilă                  </w:t>
    </w:r>
    <w:r>
      <w:rPr>
        <w:rFonts w:ascii="Arial" w:eastAsia="Times New Roman" w:hAnsi="Arial" w:cs="Arial"/>
        <w:b/>
        <w:sz w:val="24"/>
        <w:szCs w:val="24"/>
        <w:lang w:val="ro-RO"/>
      </w:rPr>
      <w:t xml:space="preserve">                                                                Anexa</w:t>
    </w:r>
    <w:r w:rsidRPr="009472EC">
      <w:rPr>
        <w:rFonts w:ascii="Arial" w:eastAsia="Times New Roman" w:hAnsi="Arial" w:cs="Arial"/>
        <w:b/>
        <w:sz w:val="24"/>
        <w:szCs w:val="24"/>
        <w:lang w:val="ro-RO"/>
      </w:rPr>
      <w:t xml:space="preserve"> 1</w:t>
    </w:r>
    <w:bookmarkEnd w:id="2"/>
    <w:bookmarkEnd w:id="3"/>
    <w:bookmarkEnd w:id="4"/>
    <w:bookmarkEnd w:id="5"/>
    <w:bookmarkEnd w:id="6"/>
    <w:bookmarkEnd w:id="7"/>
    <w:bookmarkEnd w:id="8"/>
    <w:bookmarkEnd w:id="9"/>
  </w:p>
  <w:p w14:paraId="30C04793" w14:textId="77777777" w:rsidR="00BA0BF8" w:rsidRDefault="00BA0BF8" w:rsidP="00BB694F">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30B1"/>
    <w:multiLevelType w:val="hybridMultilevel"/>
    <w:tmpl w:val="CDE08E1A"/>
    <w:lvl w:ilvl="0" w:tplc="AC107A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35"/>
    <w:rsid w:val="000572F5"/>
    <w:rsid w:val="000610D5"/>
    <w:rsid w:val="00064C03"/>
    <w:rsid w:val="000763A0"/>
    <w:rsid w:val="000E463B"/>
    <w:rsid w:val="00153901"/>
    <w:rsid w:val="001D4840"/>
    <w:rsid w:val="001F38AD"/>
    <w:rsid w:val="001F548D"/>
    <w:rsid w:val="00247F20"/>
    <w:rsid w:val="002E241C"/>
    <w:rsid w:val="003648F3"/>
    <w:rsid w:val="0038219D"/>
    <w:rsid w:val="004049CB"/>
    <w:rsid w:val="00437BB2"/>
    <w:rsid w:val="00456C40"/>
    <w:rsid w:val="004578D8"/>
    <w:rsid w:val="00460CFA"/>
    <w:rsid w:val="004920B2"/>
    <w:rsid w:val="004C1A30"/>
    <w:rsid w:val="00507D51"/>
    <w:rsid w:val="005425C2"/>
    <w:rsid w:val="005948E2"/>
    <w:rsid w:val="005E0FD2"/>
    <w:rsid w:val="00610290"/>
    <w:rsid w:val="00624CD3"/>
    <w:rsid w:val="00650778"/>
    <w:rsid w:val="00653ADB"/>
    <w:rsid w:val="006909F5"/>
    <w:rsid w:val="006A6248"/>
    <w:rsid w:val="006C44DD"/>
    <w:rsid w:val="007276DE"/>
    <w:rsid w:val="00754C34"/>
    <w:rsid w:val="00780734"/>
    <w:rsid w:val="007A0902"/>
    <w:rsid w:val="007E1308"/>
    <w:rsid w:val="007F3CA0"/>
    <w:rsid w:val="00802DF7"/>
    <w:rsid w:val="00810B5F"/>
    <w:rsid w:val="00893FAE"/>
    <w:rsid w:val="008B4917"/>
    <w:rsid w:val="008C62DD"/>
    <w:rsid w:val="008D4BDF"/>
    <w:rsid w:val="008E49E5"/>
    <w:rsid w:val="008E4E66"/>
    <w:rsid w:val="008E7053"/>
    <w:rsid w:val="009472EC"/>
    <w:rsid w:val="009F5C2A"/>
    <w:rsid w:val="009F766D"/>
    <w:rsid w:val="00A95946"/>
    <w:rsid w:val="00AB12E0"/>
    <w:rsid w:val="00AE4C78"/>
    <w:rsid w:val="00B2378E"/>
    <w:rsid w:val="00B35F57"/>
    <w:rsid w:val="00B40C66"/>
    <w:rsid w:val="00B90535"/>
    <w:rsid w:val="00B928DF"/>
    <w:rsid w:val="00BA0BF8"/>
    <w:rsid w:val="00BB694F"/>
    <w:rsid w:val="00C054EF"/>
    <w:rsid w:val="00C05D3D"/>
    <w:rsid w:val="00C1162D"/>
    <w:rsid w:val="00C11D9D"/>
    <w:rsid w:val="00C15B1B"/>
    <w:rsid w:val="00C42D26"/>
    <w:rsid w:val="00C95971"/>
    <w:rsid w:val="00CB1CEF"/>
    <w:rsid w:val="00CD4F4E"/>
    <w:rsid w:val="00DA4B16"/>
    <w:rsid w:val="00DC2CE0"/>
    <w:rsid w:val="00DE52A7"/>
    <w:rsid w:val="00E01977"/>
    <w:rsid w:val="00E154F0"/>
    <w:rsid w:val="00EB62E8"/>
    <w:rsid w:val="00F2029B"/>
    <w:rsid w:val="00F24F1A"/>
    <w:rsid w:val="00F726C1"/>
    <w:rsid w:val="00F82C88"/>
    <w:rsid w:val="00F846E1"/>
    <w:rsid w:val="00FE0B32"/>
    <w:rsid w:val="00FE1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AF798"/>
  <w15:docId w15:val="{988B1D60-4ABB-45AF-9CAA-D5B0E9E1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4F0"/>
    <w:pPr>
      <w:ind w:left="720"/>
      <w:contextualSpacing/>
    </w:pPr>
  </w:style>
  <w:style w:type="paragraph" w:styleId="Header">
    <w:name w:val="header"/>
    <w:basedOn w:val="Normal"/>
    <w:link w:val="HeaderChar"/>
    <w:unhideWhenUsed/>
    <w:rsid w:val="00BB6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94F"/>
  </w:style>
  <w:style w:type="paragraph" w:styleId="Footer">
    <w:name w:val="footer"/>
    <w:basedOn w:val="Normal"/>
    <w:link w:val="FooterChar"/>
    <w:uiPriority w:val="99"/>
    <w:unhideWhenUsed/>
    <w:rsid w:val="00BB6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94F"/>
  </w:style>
  <w:style w:type="paragraph" w:styleId="BalloonText">
    <w:name w:val="Balloon Text"/>
    <w:basedOn w:val="Normal"/>
    <w:link w:val="BalloonTextChar"/>
    <w:uiPriority w:val="99"/>
    <w:semiHidden/>
    <w:unhideWhenUsed/>
    <w:rsid w:val="00AE4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78"/>
    <w:rPr>
      <w:rFonts w:ascii="Segoe UI" w:hAnsi="Segoe UI" w:cs="Segoe UI"/>
      <w:sz w:val="18"/>
      <w:szCs w:val="18"/>
    </w:rPr>
  </w:style>
  <w:style w:type="character" w:styleId="CommentReference">
    <w:name w:val="annotation reference"/>
    <w:basedOn w:val="DefaultParagraphFont"/>
    <w:uiPriority w:val="99"/>
    <w:semiHidden/>
    <w:unhideWhenUsed/>
    <w:rsid w:val="000610D5"/>
    <w:rPr>
      <w:sz w:val="16"/>
      <w:szCs w:val="16"/>
    </w:rPr>
  </w:style>
  <w:style w:type="paragraph" w:styleId="CommentText">
    <w:name w:val="annotation text"/>
    <w:basedOn w:val="Normal"/>
    <w:link w:val="CommentTextChar"/>
    <w:uiPriority w:val="99"/>
    <w:semiHidden/>
    <w:unhideWhenUsed/>
    <w:rsid w:val="000610D5"/>
    <w:pPr>
      <w:spacing w:line="240" w:lineRule="auto"/>
    </w:pPr>
    <w:rPr>
      <w:sz w:val="20"/>
      <w:szCs w:val="20"/>
    </w:rPr>
  </w:style>
  <w:style w:type="character" w:customStyle="1" w:styleId="CommentTextChar">
    <w:name w:val="Comment Text Char"/>
    <w:basedOn w:val="DefaultParagraphFont"/>
    <w:link w:val="CommentText"/>
    <w:uiPriority w:val="99"/>
    <w:semiHidden/>
    <w:rsid w:val="000610D5"/>
    <w:rPr>
      <w:sz w:val="20"/>
      <w:szCs w:val="20"/>
    </w:rPr>
  </w:style>
  <w:style w:type="paragraph" w:styleId="CommentSubject">
    <w:name w:val="annotation subject"/>
    <w:basedOn w:val="CommentText"/>
    <w:next w:val="CommentText"/>
    <w:link w:val="CommentSubjectChar"/>
    <w:uiPriority w:val="99"/>
    <w:semiHidden/>
    <w:unhideWhenUsed/>
    <w:rsid w:val="000610D5"/>
    <w:rPr>
      <w:b/>
      <w:bCs/>
    </w:rPr>
  </w:style>
  <w:style w:type="character" w:customStyle="1" w:styleId="CommentSubjectChar">
    <w:name w:val="Comment Subject Char"/>
    <w:basedOn w:val="CommentTextChar"/>
    <w:link w:val="CommentSubject"/>
    <w:uiPriority w:val="99"/>
    <w:semiHidden/>
    <w:rsid w:val="00061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9700">
      <w:bodyDiv w:val="1"/>
      <w:marLeft w:val="0"/>
      <w:marRight w:val="0"/>
      <w:marTop w:val="0"/>
      <w:marBottom w:val="0"/>
      <w:divBdr>
        <w:top w:val="none" w:sz="0" w:space="0" w:color="auto"/>
        <w:left w:val="none" w:sz="0" w:space="0" w:color="auto"/>
        <w:bottom w:val="none" w:sz="0" w:space="0" w:color="auto"/>
        <w:right w:val="none" w:sz="0" w:space="0" w:color="auto"/>
      </w:divBdr>
      <w:divsChild>
        <w:div w:id="1073817395">
          <w:marLeft w:val="0"/>
          <w:marRight w:val="0"/>
          <w:marTop w:val="0"/>
          <w:marBottom w:val="0"/>
          <w:divBdr>
            <w:top w:val="none" w:sz="0" w:space="0" w:color="auto"/>
            <w:left w:val="none" w:sz="0" w:space="0" w:color="auto"/>
            <w:bottom w:val="none" w:sz="0" w:space="0" w:color="auto"/>
            <w:right w:val="none" w:sz="0" w:space="0" w:color="auto"/>
          </w:divBdr>
        </w:div>
        <w:div w:id="1409812879">
          <w:marLeft w:val="0"/>
          <w:marRight w:val="0"/>
          <w:marTop w:val="0"/>
          <w:marBottom w:val="0"/>
          <w:divBdr>
            <w:top w:val="none" w:sz="0" w:space="0" w:color="auto"/>
            <w:left w:val="none" w:sz="0" w:space="0" w:color="auto"/>
            <w:bottom w:val="none" w:sz="0" w:space="0" w:color="auto"/>
            <w:right w:val="none" w:sz="0" w:space="0" w:color="auto"/>
          </w:divBdr>
        </w:div>
        <w:div w:id="1344817452">
          <w:marLeft w:val="0"/>
          <w:marRight w:val="0"/>
          <w:marTop w:val="0"/>
          <w:marBottom w:val="0"/>
          <w:divBdr>
            <w:top w:val="none" w:sz="0" w:space="0" w:color="auto"/>
            <w:left w:val="none" w:sz="0" w:space="0" w:color="auto"/>
            <w:bottom w:val="none" w:sz="0" w:space="0" w:color="auto"/>
            <w:right w:val="none" w:sz="0" w:space="0" w:color="auto"/>
          </w:divBdr>
        </w:div>
        <w:div w:id="742025843">
          <w:marLeft w:val="0"/>
          <w:marRight w:val="0"/>
          <w:marTop w:val="0"/>
          <w:marBottom w:val="0"/>
          <w:divBdr>
            <w:top w:val="none" w:sz="0" w:space="0" w:color="auto"/>
            <w:left w:val="none" w:sz="0" w:space="0" w:color="auto"/>
            <w:bottom w:val="none" w:sz="0" w:space="0" w:color="auto"/>
            <w:right w:val="none" w:sz="0" w:space="0" w:color="auto"/>
          </w:divBdr>
        </w:div>
        <w:div w:id="1974292867">
          <w:marLeft w:val="0"/>
          <w:marRight w:val="0"/>
          <w:marTop w:val="0"/>
          <w:marBottom w:val="0"/>
          <w:divBdr>
            <w:top w:val="none" w:sz="0" w:space="0" w:color="auto"/>
            <w:left w:val="none" w:sz="0" w:space="0" w:color="auto"/>
            <w:bottom w:val="none" w:sz="0" w:space="0" w:color="auto"/>
            <w:right w:val="none" w:sz="0" w:space="0" w:color="auto"/>
          </w:divBdr>
        </w:div>
        <w:div w:id="1097872913">
          <w:marLeft w:val="0"/>
          <w:marRight w:val="0"/>
          <w:marTop w:val="0"/>
          <w:marBottom w:val="0"/>
          <w:divBdr>
            <w:top w:val="none" w:sz="0" w:space="0" w:color="auto"/>
            <w:left w:val="none" w:sz="0" w:space="0" w:color="auto"/>
            <w:bottom w:val="none" w:sz="0" w:space="0" w:color="auto"/>
            <w:right w:val="none" w:sz="0" w:space="0" w:color="auto"/>
          </w:divBdr>
        </w:div>
        <w:div w:id="1129317292">
          <w:marLeft w:val="0"/>
          <w:marRight w:val="0"/>
          <w:marTop w:val="0"/>
          <w:marBottom w:val="0"/>
          <w:divBdr>
            <w:top w:val="none" w:sz="0" w:space="0" w:color="auto"/>
            <w:left w:val="none" w:sz="0" w:space="0" w:color="auto"/>
            <w:bottom w:val="none" w:sz="0" w:space="0" w:color="auto"/>
            <w:right w:val="none" w:sz="0" w:space="0" w:color="auto"/>
          </w:divBdr>
        </w:div>
        <w:div w:id="1813476587">
          <w:marLeft w:val="0"/>
          <w:marRight w:val="0"/>
          <w:marTop w:val="0"/>
          <w:marBottom w:val="0"/>
          <w:divBdr>
            <w:top w:val="none" w:sz="0" w:space="0" w:color="auto"/>
            <w:left w:val="none" w:sz="0" w:space="0" w:color="auto"/>
            <w:bottom w:val="none" w:sz="0" w:space="0" w:color="auto"/>
            <w:right w:val="none" w:sz="0" w:space="0" w:color="auto"/>
          </w:divBdr>
        </w:div>
        <w:div w:id="274555615">
          <w:marLeft w:val="0"/>
          <w:marRight w:val="0"/>
          <w:marTop w:val="0"/>
          <w:marBottom w:val="0"/>
          <w:divBdr>
            <w:top w:val="none" w:sz="0" w:space="0" w:color="auto"/>
            <w:left w:val="none" w:sz="0" w:space="0" w:color="auto"/>
            <w:bottom w:val="none" w:sz="0" w:space="0" w:color="auto"/>
            <w:right w:val="none" w:sz="0" w:space="0" w:color="auto"/>
          </w:divBdr>
        </w:div>
        <w:div w:id="806120296">
          <w:marLeft w:val="0"/>
          <w:marRight w:val="0"/>
          <w:marTop w:val="0"/>
          <w:marBottom w:val="0"/>
          <w:divBdr>
            <w:top w:val="none" w:sz="0" w:space="0" w:color="auto"/>
            <w:left w:val="none" w:sz="0" w:space="0" w:color="auto"/>
            <w:bottom w:val="none" w:sz="0" w:space="0" w:color="auto"/>
            <w:right w:val="none" w:sz="0" w:space="0" w:color="auto"/>
          </w:divBdr>
        </w:div>
        <w:div w:id="629439238">
          <w:marLeft w:val="0"/>
          <w:marRight w:val="0"/>
          <w:marTop w:val="0"/>
          <w:marBottom w:val="0"/>
          <w:divBdr>
            <w:top w:val="none" w:sz="0" w:space="0" w:color="auto"/>
            <w:left w:val="none" w:sz="0" w:space="0" w:color="auto"/>
            <w:bottom w:val="none" w:sz="0" w:space="0" w:color="auto"/>
            <w:right w:val="none" w:sz="0" w:space="0" w:color="auto"/>
          </w:divBdr>
        </w:div>
        <w:div w:id="958681522">
          <w:marLeft w:val="0"/>
          <w:marRight w:val="0"/>
          <w:marTop w:val="0"/>
          <w:marBottom w:val="0"/>
          <w:divBdr>
            <w:top w:val="none" w:sz="0" w:space="0" w:color="auto"/>
            <w:left w:val="none" w:sz="0" w:space="0" w:color="auto"/>
            <w:bottom w:val="none" w:sz="0" w:space="0" w:color="auto"/>
            <w:right w:val="none" w:sz="0" w:space="0" w:color="auto"/>
          </w:divBdr>
        </w:div>
        <w:div w:id="1179075734">
          <w:marLeft w:val="0"/>
          <w:marRight w:val="0"/>
          <w:marTop w:val="0"/>
          <w:marBottom w:val="0"/>
          <w:divBdr>
            <w:top w:val="none" w:sz="0" w:space="0" w:color="auto"/>
            <w:left w:val="none" w:sz="0" w:space="0" w:color="auto"/>
            <w:bottom w:val="none" w:sz="0" w:space="0" w:color="auto"/>
            <w:right w:val="none" w:sz="0" w:space="0" w:color="auto"/>
          </w:divBdr>
        </w:div>
        <w:div w:id="1294756200">
          <w:marLeft w:val="0"/>
          <w:marRight w:val="0"/>
          <w:marTop w:val="0"/>
          <w:marBottom w:val="0"/>
          <w:divBdr>
            <w:top w:val="none" w:sz="0" w:space="0" w:color="auto"/>
            <w:left w:val="none" w:sz="0" w:space="0" w:color="auto"/>
            <w:bottom w:val="none" w:sz="0" w:space="0" w:color="auto"/>
            <w:right w:val="none" w:sz="0" w:space="0" w:color="auto"/>
          </w:divBdr>
        </w:div>
        <w:div w:id="1940023440">
          <w:marLeft w:val="0"/>
          <w:marRight w:val="0"/>
          <w:marTop w:val="0"/>
          <w:marBottom w:val="0"/>
          <w:divBdr>
            <w:top w:val="none" w:sz="0" w:space="0" w:color="auto"/>
            <w:left w:val="none" w:sz="0" w:space="0" w:color="auto"/>
            <w:bottom w:val="none" w:sz="0" w:space="0" w:color="auto"/>
            <w:right w:val="none" w:sz="0" w:space="0" w:color="auto"/>
          </w:divBdr>
        </w:div>
        <w:div w:id="19480211">
          <w:marLeft w:val="0"/>
          <w:marRight w:val="0"/>
          <w:marTop w:val="0"/>
          <w:marBottom w:val="0"/>
          <w:divBdr>
            <w:top w:val="none" w:sz="0" w:space="0" w:color="auto"/>
            <w:left w:val="none" w:sz="0" w:space="0" w:color="auto"/>
            <w:bottom w:val="none" w:sz="0" w:space="0" w:color="auto"/>
            <w:right w:val="none" w:sz="0" w:space="0" w:color="auto"/>
          </w:divBdr>
        </w:div>
        <w:div w:id="713193223">
          <w:marLeft w:val="0"/>
          <w:marRight w:val="0"/>
          <w:marTop w:val="0"/>
          <w:marBottom w:val="0"/>
          <w:divBdr>
            <w:top w:val="none" w:sz="0" w:space="0" w:color="auto"/>
            <w:left w:val="none" w:sz="0" w:space="0" w:color="auto"/>
            <w:bottom w:val="none" w:sz="0" w:space="0" w:color="auto"/>
            <w:right w:val="none" w:sz="0" w:space="0" w:color="auto"/>
          </w:divBdr>
        </w:div>
        <w:div w:id="86200839">
          <w:marLeft w:val="0"/>
          <w:marRight w:val="0"/>
          <w:marTop w:val="0"/>
          <w:marBottom w:val="0"/>
          <w:divBdr>
            <w:top w:val="none" w:sz="0" w:space="0" w:color="auto"/>
            <w:left w:val="none" w:sz="0" w:space="0" w:color="auto"/>
            <w:bottom w:val="none" w:sz="0" w:space="0" w:color="auto"/>
            <w:right w:val="none" w:sz="0" w:space="0" w:color="auto"/>
          </w:divBdr>
        </w:div>
        <w:div w:id="77137750">
          <w:marLeft w:val="0"/>
          <w:marRight w:val="0"/>
          <w:marTop w:val="0"/>
          <w:marBottom w:val="0"/>
          <w:divBdr>
            <w:top w:val="none" w:sz="0" w:space="0" w:color="auto"/>
            <w:left w:val="none" w:sz="0" w:space="0" w:color="auto"/>
            <w:bottom w:val="none" w:sz="0" w:space="0" w:color="auto"/>
            <w:right w:val="none" w:sz="0" w:space="0" w:color="auto"/>
          </w:divBdr>
        </w:div>
        <w:div w:id="1845893201">
          <w:marLeft w:val="0"/>
          <w:marRight w:val="0"/>
          <w:marTop w:val="0"/>
          <w:marBottom w:val="0"/>
          <w:divBdr>
            <w:top w:val="none" w:sz="0" w:space="0" w:color="auto"/>
            <w:left w:val="none" w:sz="0" w:space="0" w:color="auto"/>
            <w:bottom w:val="none" w:sz="0" w:space="0" w:color="auto"/>
            <w:right w:val="none" w:sz="0" w:space="0" w:color="auto"/>
          </w:divBdr>
        </w:div>
        <w:div w:id="2098743375">
          <w:marLeft w:val="0"/>
          <w:marRight w:val="0"/>
          <w:marTop w:val="0"/>
          <w:marBottom w:val="0"/>
          <w:divBdr>
            <w:top w:val="none" w:sz="0" w:space="0" w:color="auto"/>
            <w:left w:val="none" w:sz="0" w:space="0" w:color="auto"/>
            <w:bottom w:val="none" w:sz="0" w:space="0" w:color="auto"/>
            <w:right w:val="none" w:sz="0" w:space="0" w:color="auto"/>
          </w:divBdr>
        </w:div>
        <w:div w:id="636574054">
          <w:marLeft w:val="0"/>
          <w:marRight w:val="0"/>
          <w:marTop w:val="0"/>
          <w:marBottom w:val="0"/>
          <w:divBdr>
            <w:top w:val="none" w:sz="0" w:space="0" w:color="auto"/>
            <w:left w:val="none" w:sz="0" w:space="0" w:color="auto"/>
            <w:bottom w:val="none" w:sz="0" w:space="0" w:color="auto"/>
            <w:right w:val="none" w:sz="0" w:space="0" w:color="auto"/>
          </w:divBdr>
        </w:div>
        <w:div w:id="1364131874">
          <w:marLeft w:val="0"/>
          <w:marRight w:val="0"/>
          <w:marTop w:val="0"/>
          <w:marBottom w:val="0"/>
          <w:divBdr>
            <w:top w:val="none" w:sz="0" w:space="0" w:color="auto"/>
            <w:left w:val="none" w:sz="0" w:space="0" w:color="auto"/>
            <w:bottom w:val="none" w:sz="0" w:space="0" w:color="auto"/>
            <w:right w:val="none" w:sz="0" w:space="0" w:color="auto"/>
          </w:divBdr>
        </w:div>
        <w:div w:id="601105363">
          <w:marLeft w:val="0"/>
          <w:marRight w:val="0"/>
          <w:marTop w:val="0"/>
          <w:marBottom w:val="0"/>
          <w:divBdr>
            <w:top w:val="none" w:sz="0" w:space="0" w:color="auto"/>
            <w:left w:val="none" w:sz="0" w:space="0" w:color="auto"/>
            <w:bottom w:val="none" w:sz="0" w:space="0" w:color="auto"/>
            <w:right w:val="none" w:sz="0" w:space="0" w:color="auto"/>
          </w:divBdr>
        </w:div>
        <w:div w:id="1943685316">
          <w:marLeft w:val="0"/>
          <w:marRight w:val="0"/>
          <w:marTop w:val="0"/>
          <w:marBottom w:val="0"/>
          <w:divBdr>
            <w:top w:val="none" w:sz="0" w:space="0" w:color="auto"/>
            <w:left w:val="none" w:sz="0" w:space="0" w:color="auto"/>
            <w:bottom w:val="none" w:sz="0" w:space="0" w:color="auto"/>
            <w:right w:val="none" w:sz="0" w:space="0" w:color="auto"/>
          </w:divBdr>
        </w:div>
        <w:div w:id="595788940">
          <w:marLeft w:val="0"/>
          <w:marRight w:val="0"/>
          <w:marTop w:val="0"/>
          <w:marBottom w:val="0"/>
          <w:divBdr>
            <w:top w:val="none" w:sz="0" w:space="0" w:color="auto"/>
            <w:left w:val="none" w:sz="0" w:space="0" w:color="auto"/>
            <w:bottom w:val="none" w:sz="0" w:space="0" w:color="auto"/>
            <w:right w:val="none" w:sz="0" w:space="0" w:color="auto"/>
          </w:divBdr>
        </w:div>
        <w:div w:id="1722754153">
          <w:marLeft w:val="0"/>
          <w:marRight w:val="0"/>
          <w:marTop w:val="0"/>
          <w:marBottom w:val="0"/>
          <w:divBdr>
            <w:top w:val="none" w:sz="0" w:space="0" w:color="auto"/>
            <w:left w:val="none" w:sz="0" w:space="0" w:color="auto"/>
            <w:bottom w:val="none" w:sz="0" w:space="0" w:color="auto"/>
            <w:right w:val="none" w:sz="0" w:space="0" w:color="auto"/>
          </w:divBdr>
        </w:div>
        <w:div w:id="1430857111">
          <w:marLeft w:val="0"/>
          <w:marRight w:val="0"/>
          <w:marTop w:val="0"/>
          <w:marBottom w:val="0"/>
          <w:divBdr>
            <w:top w:val="none" w:sz="0" w:space="0" w:color="auto"/>
            <w:left w:val="none" w:sz="0" w:space="0" w:color="auto"/>
            <w:bottom w:val="none" w:sz="0" w:space="0" w:color="auto"/>
            <w:right w:val="none" w:sz="0" w:space="0" w:color="auto"/>
          </w:divBdr>
        </w:div>
        <w:div w:id="531502804">
          <w:marLeft w:val="0"/>
          <w:marRight w:val="0"/>
          <w:marTop w:val="0"/>
          <w:marBottom w:val="0"/>
          <w:divBdr>
            <w:top w:val="none" w:sz="0" w:space="0" w:color="auto"/>
            <w:left w:val="none" w:sz="0" w:space="0" w:color="auto"/>
            <w:bottom w:val="none" w:sz="0" w:space="0" w:color="auto"/>
            <w:right w:val="none" w:sz="0" w:space="0" w:color="auto"/>
          </w:divBdr>
        </w:div>
        <w:div w:id="1187476439">
          <w:marLeft w:val="0"/>
          <w:marRight w:val="0"/>
          <w:marTop w:val="0"/>
          <w:marBottom w:val="0"/>
          <w:divBdr>
            <w:top w:val="none" w:sz="0" w:space="0" w:color="auto"/>
            <w:left w:val="none" w:sz="0" w:space="0" w:color="auto"/>
            <w:bottom w:val="none" w:sz="0" w:space="0" w:color="auto"/>
            <w:right w:val="none" w:sz="0" w:space="0" w:color="auto"/>
          </w:divBdr>
        </w:div>
        <w:div w:id="1014650074">
          <w:marLeft w:val="0"/>
          <w:marRight w:val="0"/>
          <w:marTop w:val="0"/>
          <w:marBottom w:val="0"/>
          <w:divBdr>
            <w:top w:val="none" w:sz="0" w:space="0" w:color="auto"/>
            <w:left w:val="none" w:sz="0" w:space="0" w:color="auto"/>
            <w:bottom w:val="none" w:sz="0" w:space="0" w:color="auto"/>
            <w:right w:val="none" w:sz="0" w:space="0" w:color="auto"/>
          </w:divBdr>
        </w:div>
        <w:div w:id="1298411245">
          <w:marLeft w:val="0"/>
          <w:marRight w:val="0"/>
          <w:marTop w:val="0"/>
          <w:marBottom w:val="0"/>
          <w:divBdr>
            <w:top w:val="none" w:sz="0" w:space="0" w:color="auto"/>
            <w:left w:val="none" w:sz="0" w:space="0" w:color="auto"/>
            <w:bottom w:val="none" w:sz="0" w:space="0" w:color="auto"/>
            <w:right w:val="none" w:sz="0" w:space="0" w:color="auto"/>
          </w:divBdr>
        </w:div>
        <w:div w:id="1227299216">
          <w:marLeft w:val="0"/>
          <w:marRight w:val="0"/>
          <w:marTop w:val="0"/>
          <w:marBottom w:val="0"/>
          <w:divBdr>
            <w:top w:val="none" w:sz="0" w:space="0" w:color="auto"/>
            <w:left w:val="none" w:sz="0" w:space="0" w:color="auto"/>
            <w:bottom w:val="none" w:sz="0" w:space="0" w:color="auto"/>
            <w:right w:val="none" w:sz="0" w:space="0" w:color="auto"/>
          </w:divBdr>
        </w:div>
        <w:div w:id="676731530">
          <w:marLeft w:val="0"/>
          <w:marRight w:val="0"/>
          <w:marTop w:val="0"/>
          <w:marBottom w:val="0"/>
          <w:divBdr>
            <w:top w:val="none" w:sz="0" w:space="0" w:color="auto"/>
            <w:left w:val="none" w:sz="0" w:space="0" w:color="auto"/>
            <w:bottom w:val="none" w:sz="0" w:space="0" w:color="auto"/>
            <w:right w:val="none" w:sz="0" w:space="0" w:color="auto"/>
          </w:divBdr>
        </w:div>
        <w:div w:id="1052968136">
          <w:marLeft w:val="0"/>
          <w:marRight w:val="0"/>
          <w:marTop w:val="0"/>
          <w:marBottom w:val="0"/>
          <w:divBdr>
            <w:top w:val="none" w:sz="0" w:space="0" w:color="auto"/>
            <w:left w:val="none" w:sz="0" w:space="0" w:color="auto"/>
            <w:bottom w:val="none" w:sz="0" w:space="0" w:color="auto"/>
            <w:right w:val="none" w:sz="0" w:space="0" w:color="auto"/>
          </w:divBdr>
        </w:div>
        <w:div w:id="2145735613">
          <w:marLeft w:val="0"/>
          <w:marRight w:val="0"/>
          <w:marTop w:val="0"/>
          <w:marBottom w:val="0"/>
          <w:divBdr>
            <w:top w:val="none" w:sz="0" w:space="0" w:color="auto"/>
            <w:left w:val="none" w:sz="0" w:space="0" w:color="auto"/>
            <w:bottom w:val="none" w:sz="0" w:space="0" w:color="auto"/>
            <w:right w:val="none" w:sz="0" w:space="0" w:color="auto"/>
          </w:divBdr>
        </w:div>
        <w:div w:id="602805133">
          <w:marLeft w:val="0"/>
          <w:marRight w:val="0"/>
          <w:marTop w:val="0"/>
          <w:marBottom w:val="0"/>
          <w:divBdr>
            <w:top w:val="none" w:sz="0" w:space="0" w:color="auto"/>
            <w:left w:val="none" w:sz="0" w:space="0" w:color="auto"/>
            <w:bottom w:val="none" w:sz="0" w:space="0" w:color="auto"/>
            <w:right w:val="none" w:sz="0" w:space="0" w:color="auto"/>
          </w:divBdr>
        </w:div>
        <w:div w:id="333457152">
          <w:marLeft w:val="0"/>
          <w:marRight w:val="0"/>
          <w:marTop w:val="0"/>
          <w:marBottom w:val="0"/>
          <w:divBdr>
            <w:top w:val="none" w:sz="0" w:space="0" w:color="auto"/>
            <w:left w:val="none" w:sz="0" w:space="0" w:color="auto"/>
            <w:bottom w:val="none" w:sz="0" w:space="0" w:color="auto"/>
            <w:right w:val="none" w:sz="0" w:space="0" w:color="auto"/>
          </w:divBdr>
        </w:div>
        <w:div w:id="1082409141">
          <w:marLeft w:val="0"/>
          <w:marRight w:val="0"/>
          <w:marTop w:val="0"/>
          <w:marBottom w:val="0"/>
          <w:divBdr>
            <w:top w:val="none" w:sz="0" w:space="0" w:color="auto"/>
            <w:left w:val="none" w:sz="0" w:space="0" w:color="auto"/>
            <w:bottom w:val="none" w:sz="0" w:space="0" w:color="auto"/>
            <w:right w:val="none" w:sz="0" w:space="0" w:color="auto"/>
          </w:divBdr>
        </w:div>
        <w:div w:id="2067876547">
          <w:marLeft w:val="0"/>
          <w:marRight w:val="0"/>
          <w:marTop w:val="0"/>
          <w:marBottom w:val="0"/>
          <w:divBdr>
            <w:top w:val="none" w:sz="0" w:space="0" w:color="auto"/>
            <w:left w:val="none" w:sz="0" w:space="0" w:color="auto"/>
            <w:bottom w:val="none" w:sz="0" w:space="0" w:color="auto"/>
            <w:right w:val="none" w:sz="0" w:space="0" w:color="auto"/>
          </w:divBdr>
        </w:div>
        <w:div w:id="810559351">
          <w:marLeft w:val="0"/>
          <w:marRight w:val="0"/>
          <w:marTop w:val="0"/>
          <w:marBottom w:val="0"/>
          <w:divBdr>
            <w:top w:val="none" w:sz="0" w:space="0" w:color="auto"/>
            <w:left w:val="none" w:sz="0" w:space="0" w:color="auto"/>
            <w:bottom w:val="none" w:sz="0" w:space="0" w:color="auto"/>
            <w:right w:val="none" w:sz="0" w:space="0" w:color="auto"/>
          </w:divBdr>
        </w:div>
        <w:div w:id="86779478">
          <w:marLeft w:val="0"/>
          <w:marRight w:val="0"/>
          <w:marTop w:val="0"/>
          <w:marBottom w:val="0"/>
          <w:divBdr>
            <w:top w:val="none" w:sz="0" w:space="0" w:color="auto"/>
            <w:left w:val="none" w:sz="0" w:space="0" w:color="auto"/>
            <w:bottom w:val="none" w:sz="0" w:space="0" w:color="auto"/>
            <w:right w:val="none" w:sz="0" w:space="0" w:color="auto"/>
          </w:divBdr>
        </w:div>
        <w:div w:id="928074593">
          <w:marLeft w:val="0"/>
          <w:marRight w:val="0"/>
          <w:marTop w:val="0"/>
          <w:marBottom w:val="0"/>
          <w:divBdr>
            <w:top w:val="none" w:sz="0" w:space="0" w:color="auto"/>
            <w:left w:val="none" w:sz="0" w:space="0" w:color="auto"/>
            <w:bottom w:val="none" w:sz="0" w:space="0" w:color="auto"/>
            <w:right w:val="none" w:sz="0" w:space="0" w:color="auto"/>
          </w:divBdr>
        </w:div>
        <w:div w:id="1924604845">
          <w:marLeft w:val="0"/>
          <w:marRight w:val="0"/>
          <w:marTop w:val="0"/>
          <w:marBottom w:val="0"/>
          <w:divBdr>
            <w:top w:val="none" w:sz="0" w:space="0" w:color="auto"/>
            <w:left w:val="none" w:sz="0" w:space="0" w:color="auto"/>
            <w:bottom w:val="none" w:sz="0" w:space="0" w:color="auto"/>
            <w:right w:val="none" w:sz="0" w:space="0" w:color="auto"/>
          </w:divBdr>
        </w:div>
        <w:div w:id="1152601403">
          <w:marLeft w:val="0"/>
          <w:marRight w:val="0"/>
          <w:marTop w:val="0"/>
          <w:marBottom w:val="0"/>
          <w:divBdr>
            <w:top w:val="none" w:sz="0" w:space="0" w:color="auto"/>
            <w:left w:val="none" w:sz="0" w:space="0" w:color="auto"/>
            <w:bottom w:val="none" w:sz="0" w:space="0" w:color="auto"/>
            <w:right w:val="none" w:sz="0" w:space="0" w:color="auto"/>
          </w:divBdr>
        </w:div>
        <w:div w:id="1847210482">
          <w:marLeft w:val="0"/>
          <w:marRight w:val="0"/>
          <w:marTop w:val="0"/>
          <w:marBottom w:val="0"/>
          <w:divBdr>
            <w:top w:val="none" w:sz="0" w:space="0" w:color="auto"/>
            <w:left w:val="none" w:sz="0" w:space="0" w:color="auto"/>
            <w:bottom w:val="none" w:sz="0" w:space="0" w:color="auto"/>
            <w:right w:val="none" w:sz="0" w:space="0" w:color="auto"/>
          </w:divBdr>
        </w:div>
        <w:div w:id="590433963">
          <w:marLeft w:val="0"/>
          <w:marRight w:val="0"/>
          <w:marTop w:val="0"/>
          <w:marBottom w:val="0"/>
          <w:divBdr>
            <w:top w:val="none" w:sz="0" w:space="0" w:color="auto"/>
            <w:left w:val="none" w:sz="0" w:space="0" w:color="auto"/>
            <w:bottom w:val="none" w:sz="0" w:space="0" w:color="auto"/>
            <w:right w:val="none" w:sz="0" w:space="0" w:color="auto"/>
          </w:divBdr>
        </w:div>
        <w:div w:id="636838303">
          <w:marLeft w:val="0"/>
          <w:marRight w:val="0"/>
          <w:marTop w:val="0"/>
          <w:marBottom w:val="0"/>
          <w:divBdr>
            <w:top w:val="none" w:sz="0" w:space="0" w:color="auto"/>
            <w:left w:val="none" w:sz="0" w:space="0" w:color="auto"/>
            <w:bottom w:val="none" w:sz="0" w:space="0" w:color="auto"/>
            <w:right w:val="none" w:sz="0" w:space="0" w:color="auto"/>
          </w:divBdr>
        </w:div>
        <w:div w:id="713507719">
          <w:marLeft w:val="0"/>
          <w:marRight w:val="0"/>
          <w:marTop w:val="0"/>
          <w:marBottom w:val="0"/>
          <w:divBdr>
            <w:top w:val="none" w:sz="0" w:space="0" w:color="auto"/>
            <w:left w:val="none" w:sz="0" w:space="0" w:color="auto"/>
            <w:bottom w:val="none" w:sz="0" w:space="0" w:color="auto"/>
            <w:right w:val="none" w:sz="0" w:space="0" w:color="auto"/>
          </w:divBdr>
        </w:div>
        <w:div w:id="763762478">
          <w:marLeft w:val="0"/>
          <w:marRight w:val="0"/>
          <w:marTop w:val="0"/>
          <w:marBottom w:val="0"/>
          <w:divBdr>
            <w:top w:val="none" w:sz="0" w:space="0" w:color="auto"/>
            <w:left w:val="none" w:sz="0" w:space="0" w:color="auto"/>
            <w:bottom w:val="none" w:sz="0" w:space="0" w:color="auto"/>
            <w:right w:val="none" w:sz="0" w:space="0" w:color="auto"/>
          </w:divBdr>
        </w:div>
        <w:div w:id="1106539699">
          <w:marLeft w:val="0"/>
          <w:marRight w:val="0"/>
          <w:marTop w:val="0"/>
          <w:marBottom w:val="0"/>
          <w:divBdr>
            <w:top w:val="none" w:sz="0" w:space="0" w:color="auto"/>
            <w:left w:val="none" w:sz="0" w:space="0" w:color="auto"/>
            <w:bottom w:val="none" w:sz="0" w:space="0" w:color="auto"/>
            <w:right w:val="none" w:sz="0" w:space="0" w:color="auto"/>
          </w:divBdr>
        </w:div>
        <w:div w:id="579482581">
          <w:marLeft w:val="0"/>
          <w:marRight w:val="0"/>
          <w:marTop w:val="0"/>
          <w:marBottom w:val="0"/>
          <w:divBdr>
            <w:top w:val="none" w:sz="0" w:space="0" w:color="auto"/>
            <w:left w:val="none" w:sz="0" w:space="0" w:color="auto"/>
            <w:bottom w:val="none" w:sz="0" w:space="0" w:color="auto"/>
            <w:right w:val="none" w:sz="0" w:space="0" w:color="auto"/>
          </w:divBdr>
        </w:div>
        <w:div w:id="399013523">
          <w:marLeft w:val="0"/>
          <w:marRight w:val="0"/>
          <w:marTop w:val="0"/>
          <w:marBottom w:val="0"/>
          <w:divBdr>
            <w:top w:val="none" w:sz="0" w:space="0" w:color="auto"/>
            <w:left w:val="none" w:sz="0" w:space="0" w:color="auto"/>
            <w:bottom w:val="none" w:sz="0" w:space="0" w:color="auto"/>
            <w:right w:val="none" w:sz="0" w:space="0" w:color="auto"/>
          </w:divBdr>
        </w:div>
        <w:div w:id="166100798">
          <w:marLeft w:val="0"/>
          <w:marRight w:val="0"/>
          <w:marTop w:val="0"/>
          <w:marBottom w:val="0"/>
          <w:divBdr>
            <w:top w:val="none" w:sz="0" w:space="0" w:color="auto"/>
            <w:left w:val="none" w:sz="0" w:space="0" w:color="auto"/>
            <w:bottom w:val="none" w:sz="0" w:space="0" w:color="auto"/>
            <w:right w:val="none" w:sz="0" w:space="0" w:color="auto"/>
          </w:divBdr>
        </w:div>
        <w:div w:id="142892012">
          <w:marLeft w:val="0"/>
          <w:marRight w:val="0"/>
          <w:marTop w:val="0"/>
          <w:marBottom w:val="0"/>
          <w:divBdr>
            <w:top w:val="none" w:sz="0" w:space="0" w:color="auto"/>
            <w:left w:val="none" w:sz="0" w:space="0" w:color="auto"/>
            <w:bottom w:val="none" w:sz="0" w:space="0" w:color="auto"/>
            <w:right w:val="none" w:sz="0" w:space="0" w:color="auto"/>
          </w:divBdr>
        </w:div>
        <w:div w:id="45183153">
          <w:marLeft w:val="0"/>
          <w:marRight w:val="0"/>
          <w:marTop w:val="0"/>
          <w:marBottom w:val="0"/>
          <w:divBdr>
            <w:top w:val="none" w:sz="0" w:space="0" w:color="auto"/>
            <w:left w:val="none" w:sz="0" w:space="0" w:color="auto"/>
            <w:bottom w:val="none" w:sz="0" w:space="0" w:color="auto"/>
            <w:right w:val="none" w:sz="0" w:space="0" w:color="auto"/>
          </w:divBdr>
        </w:div>
        <w:div w:id="1349140260">
          <w:marLeft w:val="0"/>
          <w:marRight w:val="0"/>
          <w:marTop w:val="0"/>
          <w:marBottom w:val="0"/>
          <w:divBdr>
            <w:top w:val="none" w:sz="0" w:space="0" w:color="auto"/>
            <w:left w:val="none" w:sz="0" w:space="0" w:color="auto"/>
            <w:bottom w:val="none" w:sz="0" w:space="0" w:color="auto"/>
            <w:right w:val="none" w:sz="0" w:space="0" w:color="auto"/>
          </w:divBdr>
        </w:div>
        <w:div w:id="1718508271">
          <w:marLeft w:val="0"/>
          <w:marRight w:val="0"/>
          <w:marTop w:val="0"/>
          <w:marBottom w:val="0"/>
          <w:divBdr>
            <w:top w:val="none" w:sz="0" w:space="0" w:color="auto"/>
            <w:left w:val="none" w:sz="0" w:space="0" w:color="auto"/>
            <w:bottom w:val="none" w:sz="0" w:space="0" w:color="auto"/>
            <w:right w:val="none" w:sz="0" w:space="0" w:color="auto"/>
          </w:divBdr>
        </w:div>
        <w:div w:id="723723262">
          <w:marLeft w:val="0"/>
          <w:marRight w:val="0"/>
          <w:marTop w:val="0"/>
          <w:marBottom w:val="0"/>
          <w:divBdr>
            <w:top w:val="none" w:sz="0" w:space="0" w:color="auto"/>
            <w:left w:val="none" w:sz="0" w:space="0" w:color="auto"/>
            <w:bottom w:val="none" w:sz="0" w:space="0" w:color="auto"/>
            <w:right w:val="none" w:sz="0" w:space="0" w:color="auto"/>
          </w:divBdr>
        </w:div>
        <w:div w:id="1191996165">
          <w:marLeft w:val="0"/>
          <w:marRight w:val="0"/>
          <w:marTop w:val="0"/>
          <w:marBottom w:val="0"/>
          <w:divBdr>
            <w:top w:val="none" w:sz="0" w:space="0" w:color="auto"/>
            <w:left w:val="none" w:sz="0" w:space="0" w:color="auto"/>
            <w:bottom w:val="none" w:sz="0" w:space="0" w:color="auto"/>
            <w:right w:val="none" w:sz="0" w:space="0" w:color="auto"/>
          </w:divBdr>
        </w:div>
        <w:div w:id="1496070928">
          <w:marLeft w:val="0"/>
          <w:marRight w:val="0"/>
          <w:marTop w:val="0"/>
          <w:marBottom w:val="0"/>
          <w:divBdr>
            <w:top w:val="none" w:sz="0" w:space="0" w:color="auto"/>
            <w:left w:val="none" w:sz="0" w:space="0" w:color="auto"/>
            <w:bottom w:val="none" w:sz="0" w:space="0" w:color="auto"/>
            <w:right w:val="none" w:sz="0" w:space="0" w:color="auto"/>
          </w:divBdr>
        </w:div>
        <w:div w:id="1918905818">
          <w:marLeft w:val="0"/>
          <w:marRight w:val="0"/>
          <w:marTop w:val="0"/>
          <w:marBottom w:val="0"/>
          <w:divBdr>
            <w:top w:val="none" w:sz="0" w:space="0" w:color="auto"/>
            <w:left w:val="none" w:sz="0" w:space="0" w:color="auto"/>
            <w:bottom w:val="none" w:sz="0" w:space="0" w:color="auto"/>
            <w:right w:val="none" w:sz="0" w:space="0" w:color="auto"/>
          </w:divBdr>
        </w:div>
        <w:div w:id="702365359">
          <w:marLeft w:val="0"/>
          <w:marRight w:val="0"/>
          <w:marTop w:val="0"/>
          <w:marBottom w:val="0"/>
          <w:divBdr>
            <w:top w:val="none" w:sz="0" w:space="0" w:color="auto"/>
            <w:left w:val="none" w:sz="0" w:space="0" w:color="auto"/>
            <w:bottom w:val="none" w:sz="0" w:space="0" w:color="auto"/>
            <w:right w:val="none" w:sz="0" w:space="0" w:color="auto"/>
          </w:divBdr>
        </w:div>
        <w:div w:id="1618369069">
          <w:marLeft w:val="0"/>
          <w:marRight w:val="0"/>
          <w:marTop w:val="0"/>
          <w:marBottom w:val="0"/>
          <w:divBdr>
            <w:top w:val="none" w:sz="0" w:space="0" w:color="auto"/>
            <w:left w:val="none" w:sz="0" w:space="0" w:color="auto"/>
            <w:bottom w:val="none" w:sz="0" w:space="0" w:color="auto"/>
            <w:right w:val="none" w:sz="0" w:space="0" w:color="auto"/>
          </w:divBdr>
        </w:div>
      </w:divsChild>
    </w:div>
    <w:div w:id="98374699">
      <w:bodyDiv w:val="1"/>
      <w:marLeft w:val="0"/>
      <w:marRight w:val="0"/>
      <w:marTop w:val="0"/>
      <w:marBottom w:val="0"/>
      <w:divBdr>
        <w:top w:val="none" w:sz="0" w:space="0" w:color="auto"/>
        <w:left w:val="none" w:sz="0" w:space="0" w:color="auto"/>
        <w:bottom w:val="none" w:sz="0" w:space="0" w:color="auto"/>
        <w:right w:val="none" w:sz="0" w:space="0" w:color="auto"/>
      </w:divBdr>
      <w:divsChild>
        <w:div w:id="605894752">
          <w:marLeft w:val="0"/>
          <w:marRight w:val="0"/>
          <w:marTop w:val="0"/>
          <w:marBottom w:val="0"/>
          <w:divBdr>
            <w:top w:val="none" w:sz="0" w:space="0" w:color="auto"/>
            <w:left w:val="none" w:sz="0" w:space="0" w:color="auto"/>
            <w:bottom w:val="none" w:sz="0" w:space="0" w:color="auto"/>
            <w:right w:val="none" w:sz="0" w:space="0" w:color="auto"/>
          </w:divBdr>
        </w:div>
        <w:div w:id="1484002102">
          <w:marLeft w:val="0"/>
          <w:marRight w:val="0"/>
          <w:marTop w:val="0"/>
          <w:marBottom w:val="0"/>
          <w:divBdr>
            <w:top w:val="none" w:sz="0" w:space="0" w:color="auto"/>
            <w:left w:val="none" w:sz="0" w:space="0" w:color="auto"/>
            <w:bottom w:val="none" w:sz="0" w:space="0" w:color="auto"/>
            <w:right w:val="none" w:sz="0" w:space="0" w:color="auto"/>
          </w:divBdr>
        </w:div>
        <w:div w:id="2042823517">
          <w:marLeft w:val="0"/>
          <w:marRight w:val="0"/>
          <w:marTop w:val="0"/>
          <w:marBottom w:val="0"/>
          <w:divBdr>
            <w:top w:val="none" w:sz="0" w:space="0" w:color="auto"/>
            <w:left w:val="none" w:sz="0" w:space="0" w:color="auto"/>
            <w:bottom w:val="none" w:sz="0" w:space="0" w:color="auto"/>
            <w:right w:val="none" w:sz="0" w:space="0" w:color="auto"/>
          </w:divBdr>
        </w:div>
        <w:div w:id="108747526">
          <w:marLeft w:val="0"/>
          <w:marRight w:val="0"/>
          <w:marTop w:val="0"/>
          <w:marBottom w:val="0"/>
          <w:divBdr>
            <w:top w:val="none" w:sz="0" w:space="0" w:color="auto"/>
            <w:left w:val="none" w:sz="0" w:space="0" w:color="auto"/>
            <w:bottom w:val="none" w:sz="0" w:space="0" w:color="auto"/>
            <w:right w:val="none" w:sz="0" w:space="0" w:color="auto"/>
          </w:divBdr>
        </w:div>
        <w:div w:id="381944793">
          <w:marLeft w:val="0"/>
          <w:marRight w:val="0"/>
          <w:marTop w:val="0"/>
          <w:marBottom w:val="0"/>
          <w:divBdr>
            <w:top w:val="none" w:sz="0" w:space="0" w:color="auto"/>
            <w:left w:val="none" w:sz="0" w:space="0" w:color="auto"/>
            <w:bottom w:val="none" w:sz="0" w:space="0" w:color="auto"/>
            <w:right w:val="none" w:sz="0" w:space="0" w:color="auto"/>
          </w:divBdr>
        </w:div>
        <w:div w:id="438837188">
          <w:marLeft w:val="0"/>
          <w:marRight w:val="0"/>
          <w:marTop w:val="0"/>
          <w:marBottom w:val="0"/>
          <w:divBdr>
            <w:top w:val="none" w:sz="0" w:space="0" w:color="auto"/>
            <w:left w:val="none" w:sz="0" w:space="0" w:color="auto"/>
            <w:bottom w:val="none" w:sz="0" w:space="0" w:color="auto"/>
            <w:right w:val="none" w:sz="0" w:space="0" w:color="auto"/>
          </w:divBdr>
        </w:div>
        <w:div w:id="1139808259">
          <w:marLeft w:val="0"/>
          <w:marRight w:val="0"/>
          <w:marTop w:val="0"/>
          <w:marBottom w:val="0"/>
          <w:divBdr>
            <w:top w:val="none" w:sz="0" w:space="0" w:color="auto"/>
            <w:left w:val="none" w:sz="0" w:space="0" w:color="auto"/>
            <w:bottom w:val="none" w:sz="0" w:space="0" w:color="auto"/>
            <w:right w:val="none" w:sz="0" w:space="0" w:color="auto"/>
          </w:divBdr>
        </w:div>
        <w:div w:id="906768715">
          <w:marLeft w:val="0"/>
          <w:marRight w:val="0"/>
          <w:marTop w:val="0"/>
          <w:marBottom w:val="0"/>
          <w:divBdr>
            <w:top w:val="none" w:sz="0" w:space="0" w:color="auto"/>
            <w:left w:val="none" w:sz="0" w:space="0" w:color="auto"/>
            <w:bottom w:val="none" w:sz="0" w:space="0" w:color="auto"/>
            <w:right w:val="none" w:sz="0" w:space="0" w:color="auto"/>
          </w:divBdr>
        </w:div>
        <w:div w:id="457918503">
          <w:marLeft w:val="0"/>
          <w:marRight w:val="0"/>
          <w:marTop w:val="0"/>
          <w:marBottom w:val="0"/>
          <w:divBdr>
            <w:top w:val="none" w:sz="0" w:space="0" w:color="auto"/>
            <w:left w:val="none" w:sz="0" w:space="0" w:color="auto"/>
            <w:bottom w:val="none" w:sz="0" w:space="0" w:color="auto"/>
            <w:right w:val="none" w:sz="0" w:space="0" w:color="auto"/>
          </w:divBdr>
        </w:div>
        <w:div w:id="558782075">
          <w:marLeft w:val="0"/>
          <w:marRight w:val="0"/>
          <w:marTop w:val="0"/>
          <w:marBottom w:val="0"/>
          <w:divBdr>
            <w:top w:val="none" w:sz="0" w:space="0" w:color="auto"/>
            <w:left w:val="none" w:sz="0" w:space="0" w:color="auto"/>
            <w:bottom w:val="none" w:sz="0" w:space="0" w:color="auto"/>
            <w:right w:val="none" w:sz="0" w:space="0" w:color="auto"/>
          </w:divBdr>
        </w:div>
        <w:div w:id="1446801787">
          <w:marLeft w:val="0"/>
          <w:marRight w:val="0"/>
          <w:marTop w:val="0"/>
          <w:marBottom w:val="0"/>
          <w:divBdr>
            <w:top w:val="none" w:sz="0" w:space="0" w:color="auto"/>
            <w:left w:val="none" w:sz="0" w:space="0" w:color="auto"/>
            <w:bottom w:val="none" w:sz="0" w:space="0" w:color="auto"/>
            <w:right w:val="none" w:sz="0" w:space="0" w:color="auto"/>
          </w:divBdr>
        </w:div>
        <w:div w:id="876896898">
          <w:marLeft w:val="0"/>
          <w:marRight w:val="0"/>
          <w:marTop w:val="0"/>
          <w:marBottom w:val="0"/>
          <w:divBdr>
            <w:top w:val="none" w:sz="0" w:space="0" w:color="auto"/>
            <w:left w:val="none" w:sz="0" w:space="0" w:color="auto"/>
            <w:bottom w:val="none" w:sz="0" w:space="0" w:color="auto"/>
            <w:right w:val="none" w:sz="0" w:space="0" w:color="auto"/>
          </w:divBdr>
        </w:div>
        <w:div w:id="684552764">
          <w:marLeft w:val="0"/>
          <w:marRight w:val="0"/>
          <w:marTop w:val="0"/>
          <w:marBottom w:val="0"/>
          <w:divBdr>
            <w:top w:val="none" w:sz="0" w:space="0" w:color="auto"/>
            <w:left w:val="none" w:sz="0" w:space="0" w:color="auto"/>
            <w:bottom w:val="none" w:sz="0" w:space="0" w:color="auto"/>
            <w:right w:val="none" w:sz="0" w:space="0" w:color="auto"/>
          </w:divBdr>
        </w:div>
        <w:div w:id="222254724">
          <w:marLeft w:val="0"/>
          <w:marRight w:val="0"/>
          <w:marTop w:val="0"/>
          <w:marBottom w:val="0"/>
          <w:divBdr>
            <w:top w:val="none" w:sz="0" w:space="0" w:color="auto"/>
            <w:left w:val="none" w:sz="0" w:space="0" w:color="auto"/>
            <w:bottom w:val="none" w:sz="0" w:space="0" w:color="auto"/>
            <w:right w:val="none" w:sz="0" w:space="0" w:color="auto"/>
          </w:divBdr>
        </w:div>
        <w:div w:id="616446449">
          <w:marLeft w:val="0"/>
          <w:marRight w:val="0"/>
          <w:marTop w:val="0"/>
          <w:marBottom w:val="0"/>
          <w:divBdr>
            <w:top w:val="none" w:sz="0" w:space="0" w:color="auto"/>
            <w:left w:val="none" w:sz="0" w:space="0" w:color="auto"/>
            <w:bottom w:val="none" w:sz="0" w:space="0" w:color="auto"/>
            <w:right w:val="none" w:sz="0" w:space="0" w:color="auto"/>
          </w:divBdr>
        </w:div>
        <w:div w:id="1617713755">
          <w:marLeft w:val="0"/>
          <w:marRight w:val="0"/>
          <w:marTop w:val="0"/>
          <w:marBottom w:val="0"/>
          <w:divBdr>
            <w:top w:val="none" w:sz="0" w:space="0" w:color="auto"/>
            <w:left w:val="none" w:sz="0" w:space="0" w:color="auto"/>
            <w:bottom w:val="none" w:sz="0" w:space="0" w:color="auto"/>
            <w:right w:val="none" w:sz="0" w:space="0" w:color="auto"/>
          </w:divBdr>
        </w:div>
        <w:div w:id="2095319320">
          <w:marLeft w:val="0"/>
          <w:marRight w:val="0"/>
          <w:marTop w:val="0"/>
          <w:marBottom w:val="0"/>
          <w:divBdr>
            <w:top w:val="none" w:sz="0" w:space="0" w:color="auto"/>
            <w:left w:val="none" w:sz="0" w:space="0" w:color="auto"/>
            <w:bottom w:val="none" w:sz="0" w:space="0" w:color="auto"/>
            <w:right w:val="none" w:sz="0" w:space="0" w:color="auto"/>
          </w:divBdr>
        </w:div>
        <w:div w:id="1895504113">
          <w:marLeft w:val="0"/>
          <w:marRight w:val="0"/>
          <w:marTop w:val="0"/>
          <w:marBottom w:val="0"/>
          <w:divBdr>
            <w:top w:val="none" w:sz="0" w:space="0" w:color="auto"/>
            <w:left w:val="none" w:sz="0" w:space="0" w:color="auto"/>
            <w:bottom w:val="none" w:sz="0" w:space="0" w:color="auto"/>
            <w:right w:val="none" w:sz="0" w:space="0" w:color="auto"/>
          </w:divBdr>
        </w:div>
        <w:div w:id="1764371796">
          <w:marLeft w:val="0"/>
          <w:marRight w:val="0"/>
          <w:marTop w:val="0"/>
          <w:marBottom w:val="0"/>
          <w:divBdr>
            <w:top w:val="none" w:sz="0" w:space="0" w:color="auto"/>
            <w:left w:val="none" w:sz="0" w:space="0" w:color="auto"/>
            <w:bottom w:val="none" w:sz="0" w:space="0" w:color="auto"/>
            <w:right w:val="none" w:sz="0" w:space="0" w:color="auto"/>
          </w:divBdr>
        </w:div>
      </w:divsChild>
    </w:div>
    <w:div w:id="114372060">
      <w:bodyDiv w:val="1"/>
      <w:marLeft w:val="0"/>
      <w:marRight w:val="0"/>
      <w:marTop w:val="0"/>
      <w:marBottom w:val="0"/>
      <w:divBdr>
        <w:top w:val="none" w:sz="0" w:space="0" w:color="auto"/>
        <w:left w:val="none" w:sz="0" w:space="0" w:color="auto"/>
        <w:bottom w:val="none" w:sz="0" w:space="0" w:color="auto"/>
        <w:right w:val="none" w:sz="0" w:space="0" w:color="auto"/>
      </w:divBdr>
      <w:divsChild>
        <w:div w:id="1340278407">
          <w:marLeft w:val="0"/>
          <w:marRight w:val="0"/>
          <w:marTop w:val="0"/>
          <w:marBottom w:val="0"/>
          <w:divBdr>
            <w:top w:val="none" w:sz="0" w:space="0" w:color="auto"/>
            <w:left w:val="none" w:sz="0" w:space="0" w:color="auto"/>
            <w:bottom w:val="none" w:sz="0" w:space="0" w:color="auto"/>
            <w:right w:val="none" w:sz="0" w:space="0" w:color="auto"/>
          </w:divBdr>
        </w:div>
        <w:div w:id="7416987">
          <w:marLeft w:val="0"/>
          <w:marRight w:val="0"/>
          <w:marTop w:val="0"/>
          <w:marBottom w:val="0"/>
          <w:divBdr>
            <w:top w:val="none" w:sz="0" w:space="0" w:color="auto"/>
            <w:left w:val="none" w:sz="0" w:space="0" w:color="auto"/>
            <w:bottom w:val="none" w:sz="0" w:space="0" w:color="auto"/>
            <w:right w:val="none" w:sz="0" w:space="0" w:color="auto"/>
          </w:divBdr>
        </w:div>
        <w:div w:id="1520119030">
          <w:marLeft w:val="0"/>
          <w:marRight w:val="0"/>
          <w:marTop w:val="0"/>
          <w:marBottom w:val="0"/>
          <w:divBdr>
            <w:top w:val="none" w:sz="0" w:space="0" w:color="auto"/>
            <w:left w:val="none" w:sz="0" w:space="0" w:color="auto"/>
            <w:bottom w:val="none" w:sz="0" w:space="0" w:color="auto"/>
            <w:right w:val="none" w:sz="0" w:space="0" w:color="auto"/>
          </w:divBdr>
        </w:div>
        <w:div w:id="1734427226">
          <w:marLeft w:val="0"/>
          <w:marRight w:val="0"/>
          <w:marTop w:val="0"/>
          <w:marBottom w:val="0"/>
          <w:divBdr>
            <w:top w:val="none" w:sz="0" w:space="0" w:color="auto"/>
            <w:left w:val="none" w:sz="0" w:space="0" w:color="auto"/>
            <w:bottom w:val="none" w:sz="0" w:space="0" w:color="auto"/>
            <w:right w:val="none" w:sz="0" w:space="0" w:color="auto"/>
          </w:divBdr>
        </w:div>
        <w:div w:id="338197510">
          <w:marLeft w:val="0"/>
          <w:marRight w:val="0"/>
          <w:marTop w:val="0"/>
          <w:marBottom w:val="0"/>
          <w:divBdr>
            <w:top w:val="none" w:sz="0" w:space="0" w:color="auto"/>
            <w:left w:val="none" w:sz="0" w:space="0" w:color="auto"/>
            <w:bottom w:val="none" w:sz="0" w:space="0" w:color="auto"/>
            <w:right w:val="none" w:sz="0" w:space="0" w:color="auto"/>
          </w:divBdr>
        </w:div>
        <w:div w:id="498154306">
          <w:marLeft w:val="0"/>
          <w:marRight w:val="0"/>
          <w:marTop w:val="0"/>
          <w:marBottom w:val="0"/>
          <w:divBdr>
            <w:top w:val="none" w:sz="0" w:space="0" w:color="auto"/>
            <w:left w:val="none" w:sz="0" w:space="0" w:color="auto"/>
            <w:bottom w:val="none" w:sz="0" w:space="0" w:color="auto"/>
            <w:right w:val="none" w:sz="0" w:space="0" w:color="auto"/>
          </w:divBdr>
        </w:div>
        <w:div w:id="2092315627">
          <w:marLeft w:val="0"/>
          <w:marRight w:val="0"/>
          <w:marTop w:val="0"/>
          <w:marBottom w:val="0"/>
          <w:divBdr>
            <w:top w:val="none" w:sz="0" w:space="0" w:color="auto"/>
            <w:left w:val="none" w:sz="0" w:space="0" w:color="auto"/>
            <w:bottom w:val="none" w:sz="0" w:space="0" w:color="auto"/>
            <w:right w:val="none" w:sz="0" w:space="0" w:color="auto"/>
          </w:divBdr>
        </w:div>
        <w:div w:id="1524900075">
          <w:marLeft w:val="0"/>
          <w:marRight w:val="0"/>
          <w:marTop w:val="0"/>
          <w:marBottom w:val="0"/>
          <w:divBdr>
            <w:top w:val="none" w:sz="0" w:space="0" w:color="auto"/>
            <w:left w:val="none" w:sz="0" w:space="0" w:color="auto"/>
            <w:bottom w:val="none" w:sz="0" w:space="0" w:color="auto"/>
            <w:right w:val="none" w:sz="0" w:space="0" w:color="auto"/>
          </w:divBdr>
        </w:div>
        <w:div w:id="1946839346">
          <w:marLeft w:val="0"/>
          <w:marRight w:val="0"/>
          <w:marTop w:val="0"/>
          <w:marBottom w:val="0"/>
          <w:divBdr>
            <w:top w:val="none" w:sz="0" w:space="0" w:color="auto"/>
            <w:left w:val="none" w:sz="0" w:space="0" w:color="auto"/>
            <w:bottom w:val="none" w:sz="0" w:space="0" w:color="auto"/>
            <w:right w:val="none" w:sz="0" w:space="0" w:color="auto"/>
          </w:divBdr>
        </w:div>
        <w:div w:id="1132673468">
          <w:marLeft w:val="0"/>
          <w:marRight w:val="0"/>
          <w:marTop w:val="0"/>
          <w:marBottom w:val="0"/>
          <w:divBdr>
            <w:top w:val="none" w:sz="0" w:space="0" w:color="auto"/>
            <w:left w:val="none" w:sz="0" w:space="0" w:color="auto"/>
            <w:bottom w:val="none" w:sz="0" w:space="0" w:color="auto"/>
            <w:right w:val="none" w:sz="0" w:space="0" w:color="auto"/>
          </w:divBdr>
        </w:div>
        <w:div w:id="2053537720">
          <w:marLeft w:val="0"/>
          <w:marRight w:val="0"/>
          <w:marTop w:val="0"/>
          <w:marBottom w:val="0"/>
          <w:divBdr>
            <w:top w:val="none" w:sz="0" w:space="0" w:color="auto"/>
            <w:left w:val="none" w:sz="0" w:space="0" w:color="auto"/>
            <w:bottom w:val="none" w:sz="0" w:space="0" w:color="auto"/>
            <w:right w:val="none" w:sz="0" w:space="0" w:color="auto"/>
          </w:divBdr>
        </w:div>
        <w:div w:id="1886485197">
          <w:marLeft w:val="0"/>
          <w:marRight w:val="0"/>
          <w:marTop w:val="0"/>
          <w:marBottom w:val="0"/>
          <w:divBdr>
            <w:top w:val="none" w:sz="0" w:space="0" w:color="auto"/>
            <w:left w:val="none" w:sz="0" w:space="0" w:color="auto"/>
            <w:bottom w:val="none" w:sz="0" w:space="0" w:color="auto"/>
            <w:right w:val="none" w:sz="0" w:space="0" w:color="auto"/>
          </w:divBdr>
        </w:div>
        <w:div w:id="992559444">
          <w:marLeft w:val="0"/>
          <w:marRight w:val="0"/>
          <w:marTop w:val="0"/>
          <w:marBottom w:val="0"/>
          <w:divBdr>
            <w:top w:val="none" w:sz="0" w:space="0" w:color="auto"/>
            <w:left w:val="none" w:sz="0" w:space="0" w:color="auto"/>
            <w:bottom w:val="none" w:sz="0" w:space="0" w:color="auto"/>
            <w:right w:val="none" w:sz="0" w:space="0" w:color="auto"/>
          </w:divBdr>
        </w:div>
        <w:div w:id="1638536134">
          <w:marLeft w:val="0"/>
          <w:marRight w:val="0"/>
          <w:marTop w:val="0"/>
          <w:marBottom w:val="0"/>
          <w:divBdr>
            <w:top w:val="none" w:sz="0" w:space="0" w:color="auto"/>
            <w:left w:val="none" w:sz="0" w:space="0" w:color="auto"/>
            <w:bottom w:val="none" w:sz="0" w:space="0" w:color="auto"/>
            <w:right w:val="none" w:sz="0" w:space="0" w:color="auto"/>
          </w:divBdr>
        </w:div>
        <w:div w:id="371736558">
          <w:marLeft w:val="0"/>
          <w:marRight w:val="0"/>
          <w:marTop w:val="0"/>
          <w:marBottom w:val="0"/>
          <w:divBdr>
            <w:top w:val="none" w:sz="0" w:space="0" w:color="auto"/>
            <w:left w:val="none" w:sz="0" w:space="0" w:color="auto"/>
            <w:bottom w:val="none" w:sz="0" w:space="0" w:color="auto"/>
            <w:right w:val="none" w:sz="0" w:space="0" w:color="auto"/>
          </w:divBdr>
        </w:div>
        <w:div w:id="369498047">
          <w:marLeft w:val="0"/>
          <w:marRight w:val="0"/>
          <w:marTop w:val="0"/>
          <w:marBottom w:val="0"/>
          <w:divBdr>
            <w:top w:val="none" w:sz="0" w:space="0" w:color="auto"/>
            <w:left w:val="none" w:sz="0" w:space="0" w:color="auto"/>
            <w:bottom w:val="none" w:sz="0" w:space="0" w:color="auto"/>
            <w:right w:val="none" w:sz="0" w:space="0" w:color="auto"/>
          </w:divBdr>
        </w:div>
        <w:div w:id="2037805010">
          <w:marLeft w:val="0"/>
          <w:marRight w:val="0"/>
          <w:marTop w:val="0"/>
          <w:marBottom w:val="0"/>
          <w:divBdr>
            <w:top w:val="none" w:sz="0" w:space="0" w:color="auto"/>
            <w:left w:val="none" w:sz="0" w:space="0" w:color="auto"/>
            <w:bottom w:val="none" w:sz="0" w:space="0" w:color="auto"/>
            <w:right w:val="none" w:sz="0" w:space="0" w:color="auto"/>
          </w:divBdr>
        </w:div>
        <w:div w:id="1952516933">
          <w:marLeft w:val="0"/>
          <w:marRight w:val="0"/>
          <w:marTop w:val="0"/>
          <w:marBottom w:val="0"/>
          <w:divBdr>
            <w:top w:val="none" w:sz="0" w:space="0" w:color="auto"/>
            <w:left w:val="none" w:sz="0" w:space="0" w:color="auto"/>
            <w:bottom w:val="none" w:sz="0" w:space="0" w:color="auto"/>
            <w:right w:val="none" w:sz="0" w:space="0" w:color="auto"/>
          </w:divBdr>
        </w:div>
        <w:div w:id="1493914029">
          <w:marLeft w:val="0"/>
          <w:marRight w:val="0"/>
          <w:marTop w:val="0"/>
          <w:marBottom w:val="0"/>
          <w:divBdr>
            <w:top w:val="none" w:sz="0" w:space="0" w:color="auto"/>
            <w:left w:val="none" w:sz="0" w:space="0" w:color="auto"/>
            <w:bottom w:val="none" w:sz="0" w:space="0" w:color="auto"/>
            <w:right w:val="none" w:sz="0" w:space="0" w:color="auto"/>
          </w:divBdr>
        </w:div>
        <w:div w:id="2115128674">
          <w:marLeft w:val="0"/>
          <w:marRight w:val="0"/>
          <w:marTop w:val="0"/>
          <w:marBottom w:val="0"/>
          <w:divBdr>
            <w:top w:val="none" w:sz="0" w:space="0" w:color="auto"/>
            <w:left w:val="none" w:sz="0" w:space="0" w:color="auto"/>
            <w:bottom w:val="none" w:sz="0" w:space="0" w:color="auto"/>
            <w:right w:val="none" w:sz="0" w:space="0" w:color="auto"/>
          </w:divBdr>
        </w:div>
        <w:div w:id="1215921848">
          <w:marLeft w:val="0"/>
          <w:marRight w:val="0"/>
          <w:marTop w:val="0"/>
          <w:marBottom w:val="0"/>
          <w:divBdr>
            <w:top w:val="none" w:sz="0" w:space="0" w:color="auto"/>
            <w:left w:val="none" w:sz="0" w:space="0" w:color="auto"/>
            <w:bottom w:val="none" w:sz="0" w:space="0" w:color="auto"/>
            <w:right w:val="none" w:sz="0" w:space="0" w:color="auto"/>
          </w:divBdr>
        </w:div>
        <w:div w:id="1994480403">
          <w:marLeft w:val="0"/>
          <w:marRight w:val="0"/>
          <w:marTop w:val="0"/>
          <w:marBottom w:val="0"/>
          <w:divBdr>
            <w:top w:val="none" w:sz="0" w:space="0" w:color="auto"/>
            <w:left w:val="none" w:sz="0" w:space="0" w:color="auto"/>
            <w:bottom w:val="none" w:sz="0" w:space="0" w:color="auto"/>
            <w:right w:val="none" w:sz="0" w:space="0" w:color="auto"/>
          </w:divBdr>
        </w:div>
        <w:div w:id="242766060">
          <w:marLeft w:val="0"/>
          <w:marRight w:val="0"/>
          <w:marTop w:val="0"/>
          <w:marBottom w:val="0"/>
          <w:divBdr>
            <w:top w:val="none" w:sz="0" w:space="0" w:color="auto"/>
            <w:left w:val="none" w:sz="0" w:space="0" w:color="auto"/>
            <w:bottom w:val="none" w:sz="0" w:space="0" w:color="auto"/>
            <w:right w:val="none" w:sz="0" w:space="0" w:color="auto"/>
          </w:divBdr>
        </w:div>
        <w:div w:id="145166450">
          <w:marLeft w:val="0"/>
          <w:marRight w:val="0"/>
          <w:marTop w:val="0"/>
          <w:marBottom w:val="0"/>
          <w:divBdr>
            <w:top w:val="none" w:sz="0" w:space="0" w:color="auto"/>
            <w:left w:val="none" w:sz="0" w:space="0" w:color="auto"/>
            <w:bottom w:val="none" w:sz="0" w:space="0" w:color="auto"/>
            <w:right w:val="none" w:sz="0" w:space="0" w:color="auto"/>
          </w:divBdr>
        </w:div>
        <w:div w:id="4014704">
          <w:marLeft w:val="0"/>
          <w:marRight w:val="0"/>
          <w:marTop w:val="0"/>
          <w:marBottom w:val="0"/>
          <w:divBdr>
            <w:top w:val="none" w:sz="0" w:space="0" w:color="auto"/>
            <w:left w:val="none" w:sz="0" w:space="0" w:color="auto"/>
            <w:bottom w:val="none" w:sz="0" w:space="0" w:color="auto"/>
            <w:right w:val="none" w:sz="0" w:space="0" w:color="auto"/>
          </w:divBdr>
        </w:div>
        <w:div w:id="1781997140">
          <w:marLeft w:val="0"/>
          <w:marRight w:val="0"/>
          <w:marTop w:val="0"/>
          <w:marBottom w:val="0"/>
          <w:divBdr>
            <w:top w:val="none" w:sz="0" w:space="0" w:color="auto"/>
            <w:left w:val="none" w:sz="0" w:space="0" w:color="auto"/>
            <w:bottom w:val="none" w:sz="0" w:space="0" w:color="auto"/>
            <w:right w:val="none" w:sz="0" w:space="0" w:color="auto"/>
          </w:divBdr>
        </w:div>
        <w:div w:id="2100250573">
          <w:marLeft w:val="0"/>
          <w:marRight w:val="0"/>
          <w:marTop w:val="0"/>
          <w:marBottom w:val="0"/>
          <w:divBdr>
            <w:top w:val="none" w:sz="0" w:space="0" w:color="auto"/>
            <w:left w:val="none" w:sz="0" w:space="0" w:color="auto"/>
            <w:bottom w:val="none" w:sz="0" w:space="0" w:color="auto"/>
            <w:right w:val="none" w:sz="0" w:space="0" w:color="auto"/>
          </w:divBdr>
        </w:div>
        <w:div w:id="309599452">
          <w:marLeft w:val="0"/>
          <w:marRight w:val="0"/>
          <w:marTop w:val="0"/>
          <w:marBottom w:val="0"/>
          <w:divBdr>
            <w:top w:val="none" w:sz="0" w:space="0" w:color="auto"/>
            <w:left w:val="none" w:sz="0" w:space="0" w:color="auto"/>
            <w:bottom w:val="none" w:sz="0" w:space="0" w:color="auto"/>
            <w:right w:val="none" w:sz="0" w:space="0" w:color="auto"/>
          </w:divBdr>
        </w:div>
        <w:div w:id="1032999759">
          <w:marLeft w:val="0"/>
          <w:marRight w:val="0"/>
          <w:marTop w:val="0"/>
          <w:marBottom w:val="0"/>
          <w:divBdr>
            <w:top w:val="none" w:sz="0" w:space="0" w:color="auto"/>
            <w:left w:val="none" w:sz="0" w:space="0" w:color="auto"/>
            <w:bottom w:val="none" w:sz="0" w:space="0" w:color="auto"/>
            <w:right w:val="none" w:sz="0" w:space="0" w:color="auto"/>
          </w:divBdr>
        </w:div>
        <w:div w:id="360984672">
          <w:marLeft w:val="0"/>
          <w:marRight w:val="0"/>
          <w:marTop w:val="0"/>
          <w:marBottom w:val="0"/>
          <w:divBdr>
            <w:top w:val="none" w:sz="0" w:space="0" w:color="auto"/>
            <w:left w:val="none" w:sz="0" w:space="0" w:color="auto"/>
            <w:bottom w:val="none" w:sz="0" w:space="0" w:color="auto"/>
            <w:right w:val="none" w:sz="0" w:space="0" w:color="auto"/>
          </w:divBdr>
        </w:div>
        <w:div w:id="1999073545">
          <w:marLeft w:val="0"/>
          <w:marRight w:val="0"/>
          <w:marTop w:val="0"/>
          <w:marBottom w:val="0"/>
          <w:divBdr>
            <w:top w:val="none" w:sz="0" w:space="0" w:color="auto"/>
            <w:left w:val="none" w:sz="0" w:space="0" w:color="auto"/>
            <w:bottom w:val="none" w:sz="0" w:space="0" w:color="auto"/>
            <w:right w:val="none" w:sz="0" w:space="0" w:color="auto"/>
          </w:divBdr>
        </w:div>
        <w:div w:id="58092080">
          <w:marLeft w:val="0"/>
          <w:marRight w:val="0"/>
          <w:marTop w:val="0"/>
          <w:marBottom w:val="0"/>
          <w:divBdr>
            <w:top w:val="none" w:sz="0" w:space="0" w:color="auto"/>
            <w:left w:val="none" w:sz="0" w:space="0" w:color="auto"/>
            <w:bottom w:val="none" w:sz="0" w:space="0" w:color="auto"/>
            <w:right w:val="none" w:sz="0" w:space="0" w:color="auto"/>
          </w:divBdr>
        </w:div>
        <w:div w:id="1542470884">
          <w:marLeft w:val="0"/>
          <w:marRight w:val="0"/>
          <w:marTop w:val="0"/>
          <w:marBottom w:val="0"/>
          <w:divBdr>
            <w:top w:val="none" w:sz="0" w:space="0" w:color="auto"/>
            <w:left w:val="none" w:sz="0" w:space="0" w:color="auto"/>
            <w:bottom w:val="none" w:sz="0" w:space="0" w:color="auto"/>
            <w:right w:val="none" w:sz="0" w:space="0" w:color="auto"/>
          </w:divBdr>
        </w:div>
        <w:div w:id="230389231">
          <w:marLeft w:val="0"/>
          <w:marRight w:val="0"/>
          <w:marTop w:val="0"/>
          <w:marBottom w:val="0"/>
          <w:divBdr>
            <w:top w:val="none" w:sz="0" w:space="0" w:color="auto"/>
            <w:left w:val="none" w:sz="0" w:space="0" w:color="auto"/>
            <w:bottom w:val="none" w:sz="0" w:space="0" w:color="auto"/>
            <w:right w:val="none" w:sz="0" w:space="0" w:color="auto"/>
          </w:divBdr>
        </w:div>
        <w:div w:id="1979339864">
          <w:marLeft w:val="0"/>
          <w:marRight w:val="0"/>
          <w:marTop w:val="0"/>
          <w:marBottom w:val="0"/>
          <w:divBdr>
            <w:top w:val="none" w:sz="0" w:space="0" w:color="auto"/>
            <w:left w:val="none" w:sz="0" w:space="0" w:color="auto"/>
            <w:bottom w:val="none" w:sz="0" w:space="0" w:color="auto"/>
            <w:right w:val="none" w:sz="0" w:space="0" w:color="auto"/>
          </w:divBdr>
        </w:div>
        <w:div w:id="1147864393">
          <w:marLeft w:val="0"/>
          <w:marRight w:val="0"/>
          <w:marTop w:val="0"/>
          <w:marBottom w:val="0"/>
          <w:divBdr>
            <w:top w:val="none" w:sz="0" w:space="0" w:color="auto"/>
            <w:left w:val="none" w:sz="0" w:space="0" w:color="auto"/>
            <w:bottom w:val="none" w:sz="0" w:space="0" w:color="auto"/>
            <w:right w:val="none" w:sz="0" w:space="0" w:color="auto"/>
          </w:divBdr>
        </w:div>
        <w:div w:id="1503623427">
          <w:marLeft w:val="0"/>
          <w:marRight w:val="0"/>
          <w:marTop w:val="0"/>
          <w:marBottom w:val="0"/>
          <w:divBdr>
            <w:top w:val="none" w:sz="0" w:space="0" w:color="auto"/>
            <w:left w:val="none" w:sz="0" w:space="0" w:color="auto"/>
            <w:bottom w:val="none" w:sz="0" w:space="0" w:color="auto"/>
            <w:right w:val="none" w:sz="0" w:space="0" w:color="auto"/>
          </w:divBdr>
        </w:div>
      </w:divsChild>
    </w:div>
    <w:div w:id="196091236">
      <w:bodyDiv w:val="1"/>
      <w:marLeft w:val="0"/>
      <w:marRight w:val="0"/>
      <w:marTop w:val="0"/>
      <w:marBottom w:val="0"/>
      <w:divBdr>
        <w:top w:val="none" w:sz="0" w:space="0" w:color="auto"/>
        <w:left w:val="none" w:sz="0" w:space="0" w:color="auto"/>
        <w:bottom w:val="none" w:sz="0" w:space="0" w:color="auto"/>
        <w:right w:val="none" w:sz="0" w:space="0" w:color="auto"/>
      </w:divBdr>
      <w:divsChild>
        <w:div w:id="1562591623">
          <w:marLeft w:val="0"/>
          <w:marRight w:val="0"/>
          <w:marTop w:val="0"/>
          <w:marBottom w:val="0"/>
          <w:divBdr>
            <w:top w:val="none" w:sz="0" w:space="0" w:color="auto"/>
            <w:left w:val="none" w:sz="0" w:space="0" w:color="auto"/>
            <w:bottom w:val="none" w:sz="0" w:space="0" w:color="auto"/>
            <w:right w:val="none" w:sz="0" w:space="0" w:color="auto"/>
          </w:divBdr>
        </w:div>
        <w:div w:id="2088725664">
          <w:marLeft w:val="0"/>
          <w:marRight w:val="0"/>
          <w:marTop w:val="0"/>
          <w:marBottom w:val="0"/>
          <w:divBdr>
            <w:top w:val="none" w:sz="0" w:space="0" w:color="auto"/>
            <w:left w:val="none" w:sz="0" w:space="0" w:color="auto"/>
            <w:bottom w:val="none" w:sz="0" w:space="0" w:color="auto"/>
            <w:right w:val="none" w:sz="0" w:space="0" w:color="auto"/>
          </w:divBdr>
        </w:div>
        <w:div w:id="1444229385">
          <w:marLeft w:val="0"/>
          <w:marRight w:val="0"/>
          <w:marTop w:val="0"/>
          <w:marBottom w:val="0"/>
          <w:divBdr>
            <w:top w:val="none" w:sz="0" w:space="0" w:color="auto"/>
            <w:left w:val="none" w:sz="0" w:space="0" w:color="auto"/>
            <w:bottom w:val="none" w:sz="0" w:space="0" w:color="auto"/>
            <w:right w:val="none" w:sz="0" w:space="0" w:color="auto"/>
          </w:divBdr>
        </w:div>
        <w:div w:id="1094279652">
          <w:marLeft w:val="0"/>
          <w:marRight w:val="0"/>
          <w:marTop w:val="0"/>
          <w:marBottom w:val="0"/>
          <w:divBdr>
            <w:top w:val="none" w:sz="0" w:space="0" w:color="auto"/>
            <w:left w:val="none" w:sz="0" w:space="0" w:color="auto"/>
            <w:bottom w:val="none" w:sz="0" w:space="0" w:color="auto"/>
            <w:right w:val="none" w:sz="0" w:space="0" w:color="auto"/>
          </w:divBdr>
        </w:div>
        <w:div w:id="39980140">
          <w:marLeft w:val="0"/>
          <w:marRight w:val="0"/>
          <w:marTop w:val="0"/>
          <w:marBottom w:val="0"/>
          <w:divBdr>
            <w:top w:val="none" w:sz="0" w:space="0" w:color="auto"/>
            <w:left w:val="none" w:sz="0" w:space="0" w:color="auto"/>
            <w:bottom w:val="none" w:sz="0" w:space="0" w:color="auto"/>
            <w:right w:val="none" w:sz="0" w:space="0" w:color="auto"/>
          </w:divBdr>
        </w:div>
        <w:div w:id="539166855">
          <w:marLeft w:val="0"/>
          <w:marRight w:val="0"/>
          <w:marTop w:val="0"/>
          <w:marBottom w:val="0"/>
          <w:divBdr>
            <w:top w:val="none" w:sz="0" w:space="0" w:color="auto"/>
            <w:left w:val="none" w:sz="0" w:space="0" w:color="auto"/>
            <w:bottom w:val="none" w:sz="0" w:space="0" w:color="auto"/>
            <w:right w:val="none" w:sz="0" w:space="0" w:color="auto"/>
          </w:divBdr>
        </w:div>
        <w:div w:id="964654806">
          <w:marLeft w:val="0"/>
          <w:marRight w:val="0"/>
          <w:marTop w:val="0"/>
          <w:marBottom w:val="0"/>
          <w:divBdr>
            <w:top w:val="none" w:sz="0" w:space="0" w:color="auto"/>
            <w:left w:val="none" w:sz="0" w:space="0" w:color="auto"/>
            <w:bottom w:val="none" w:sz="0" w:space="0" w:color="auto"/>
            <w:right w:val="none" w:sz="0" w:space="0" w:color="auto"/>
          </w:divBdr>
        </w:div>
        <w:div w:id="610866667">
          <w:marLeft w:val="0"/>
          <w:marRight w:val="0"/>
          <w:marTop w:val="0"/>
          <w:marBottom w:val="0"/>
          <w:divBdr>
            <w:top w:val="none" w:sz="0" w:space="0" w:color="auto"/>
            <w:left w:val="none" w:sz="0" w:space="0" w:color="auto"/>
            <w:bottom w:val="none" w:sz="0" w:space="0" w:color="auto"/>
            <w:right w:val="none" w:sz="0" w:space="0" w:color="auto"/>
          </w:divBdr>
        </w:div>
        <w:div w:id="1446731547">
          <w:marLeft w:val="0"/>
          <w:marRight w:val="0"/>
          <w:marTop w:val="0"/>
          <w:marBottom w:val="0"/>
          <w:divBdr>
            <w:top w:val="none" w:sz="0" w:space="0" w:color="auto"/>
            <w:left w:val="none" w:sz="0" w:space="0" w:color="auto"/>
            <w:bottom w:val="none" w:sz="0" w:space="0" w:color="auto"/>
            <w:right w:val="none" w:sz="0" w:space="0" w:color="auto"/>
          </w:divBdr>
        </w:div>
        <w:div w:id="704409065">
          <w:marLeft w:val="0"/>
          <w:marRight w:val="0"/>
          <w:marTop w:val="0"/>
          <w:marBottom w:val="0"/>
          <w:divBdr>
            <w:top w:val="none" w:sz="0" w:space="0" w:color="auto"/>
            <w:left w:val="none" w:sz="0" w:space="0" w:color="auto"/>
            <w:bottom w:val="none" w:sz="0" w:space="0" w:color="auto"/>
            <w:right w:val="none" w:sz="0" w:space="0" w:color="auto"/>
          </w:divBdr>
        </w:div>
        <w:div w:id="741683090">
          <w:marLeft w:val="0"/>
          <w:marRight w:val="0"/>
          <w:marTop w:val="0"/>
          <w:marBottom w:val="0"/>
          <w:divBdr>
            <w:top w:val="none" w:sz="0" w:space="0" w:color="auto"/>
            <w:left w:val="none" w:sz="0" w:space="0" w:color="auto"/>
            <w:bottom w:val="none" w:sz="0" w:space="0" w:color="auto"/>
            <w:right w:val="none" w:sz="0" w:space="0" w:color="auto"/>
          </w:divBdr>
        </w:div>
        <w:div w:id="416637855">
          <w:marLeft w:val="0"/>
          <w:marRight w:val="0"/>
          <w:marTop w:val="0"/>
          <w:marBottom w:val="0"/>
          <w:divBdr>
            <w:top w:val="none" w:sz="0" w:space="0" w:color="auto"/>
            <w:left w:val="none" w:sz="0" w:space="0" w:color="auto"/>
            <w:bottom w:val="none" w:sz="0" w:space="0" w:color="auto"/>
            <w:right w:val="none" w:sz="0" w:space="0" w:color="auto"/>
          </w:divBdr>
        </w:div>
        <w:div w:id="1986205824">
          <w:marLeft w:val="0"/>
          <w:marRight w:val="0"/>
          <w:marTop w:val="0"/>
          <w:marBottom w:val="0"/>
          <w:divBdr>
            <w:top w:val="none" w:sz="0" w:space="0" w:color="auto"/>
            <w:left w:val="none" w:sz="0" w:space="0" w:color="auto"/>
            <w:bottom w:val="none" w:sz="0" w:space="0" w:color="auto"/>
            <w:right w:val="none" w:sz="0" w:space="0" w:color="auto"/>
          </w:divBdr>
        </w:div>
        <w:div w:id="2034187491">
          <w:marLeft w:val="0"/>
          <w:marRight w:val="0"/>
          <w:marTop w:val="0"/>
          <w:marBottom w:val="0"/>
          <w:divBdr>
            <w:top w:val="none" w:sz="0" w:space="0" w:color="auto"/>
            <w:left w:val="none" w:sz="0" w:space="0" w:color="auto"/>
            <w:bottom w:val="none" w:sz="0" w:space="0" w:color="auto"/>
            <w:right w:val="none" w:sz="0" w:space="0" w:color="auto"/>
          </w:divBdr>
        </w:div>
        <w:div w:id="1727678919">
          <w:marLeft w:val="0"/>
          <w:marRight w:val="0"/>
          <w:marTop w:val="0"/>
          <w:marBottom w:val="0"/>
          <w:divBdr>
            <w:top w:val="none" w:sz="0" w:space="0" w:color="auto"/>
            <w:left w:val="none" w:sz="0" w:space="0" w:color="auto"/>
            <w:bottom w:val="none" w:sz="0" w:space="0" w:color="auto"/>
            <w:right w:val="none" w:sz="0" w:space="0" w:color="auto"/>
          </w:divBdr>
        </w:div>
        <w:div w:id="2133279649">
          <w:marLeft w:val="0"/>
          <w:marRight w:val="0"/>
          <w:marTop w:val="0"/>
          <w:marBottom w:val="0"/>
          <w:divBdr>
            <w:top w:val="none" w:sz="0" w:space="0" w:color="auto"/>
            <w:left w:val="none" w:sz="0" w:space="0" w:color="auto"/>
            <w:bottom w:val="none" w:sz="0" w:space="0" w:color="auto"/>
            <w:right w:val="none" w:sz="0" w:space="0" w:color="auto"/>
          </w:divBdr>
        </w:div>
        <w:div w:id="170222129">
          <w:marLeft w:val="0"/>
          <w:marRight w:val="0"/>
          <w:marTop w:val="0"/>
          <w:marBottom w:val="0"/>
          <w:divBdr>
            <w:top w:val="none" w:sz="0" w:space="0" w:color="auto"/>
            <w:left w:val="none" w:sz="0" w:space="0" w:color="auto"/>
            <w:bottom w:val="none" w:sz="0" w:space="0" w:color="auto"/>
            <w:right w:val="none" w:sz="0" w:space="0" w:color="auto"/>
          </w:divBdr>
        </w:div>
        <w:div w:id="293214284">
          <w:marLeft w:val="0"/>
          <w:marRight w:val="0"/>
          <w:marTop w:val="0"/>
          <w:marBottom w:val="0"/>
          <w:divBdr>
            <w:top w:val="none" w:sz="0" w:space="0" w:color="auto"/>
            <w:left w:val="none" w:sz="0" w:space="0" w:color="auto"/>
            <w:bottom w:val="none" w:sz="0" w:space="0" w:color="auto"/>
            <w:right w:val="none" w:sz="0" w:space="0" w:color="auto"/>
          </w:divBdr>
        </w:div>
        <w:div w:id="870605482">
          <w:marLeft w:val="0"/>
          <w:marRight w:val="0"/>
          <w:marTop w:val="0"/>
          <w:marBottom w:val="0"/>
          <w:divBdr>
            <w:top w:val="none" w:sz="0" w:space="0" w:color="auto"/>
            <w:left w:val="none" w:sz="0" w:space="0" w:color="auto"/>
            <w:bottom w:val="none" w:sz="0" w:space="0" w:color="auto"/>
            <w:right w:val="none" w:sz="0" w:space="0" w:color="auto"/>
          </w:divBdr>
        </w:div>
        <w:div w:id="1019159201">
          <w:marLeft w:val="0"/>
          <w:marRight w:val="0"/>
          <w:marTop w:val="0"/>
          <w:marBottom w:val="0"/>
          <w:divBdr>
            <w:top w:val="none" w:sz="0" w:space="0" w:color="auto"/>
            <w:left w:val="none" w:sz="0" w:space="0" w:color="auto"/>
            <w:bottom w:val="none" w:sz="0" w:space="0" w:color="auto"/>
            <w:right w:val="none" w:sz="0" w:space="0" w:color="auto"/>
          </w:divBdr>
        </w:div>
      </w:divsChild>
    </w:div>
    <w:div w:id="329407989">
      <w:bodyDiv w:val="1"/>
      <w:marLeft w:val="0"/>
      <w:marRight w:val="0"/>
      <w:marTop w:val="0"/>
      <w:marBottom w:val="0"/>
      <w:divBdr>
        <w:top w:val="none" w:sz="0" w:space="0" w:color="auto"/>
        <w:left w:val="none" w:sz="0" w:space="0" w:color="auto"/>
        <w:bottom w:val="none" w:sz="0" w:space="0" w:color="auto"/>
        <w:right w:val="none" w:sz="0" w:space="0" w:color="auto"/>
      </w:divBdr>
      <w:divsChild>
        <w:div w:id="1308053363">
          <w:marLeft w:val="0"/>
          <w:marRight w:val="0"/>
          <w:marTop w:val="0"/>
          <w:marBottom w:val="0"/>
          <w:divBdr>
            <w:top w:val="none" w:sz="0" w:space="0" w:color="auto"/>
            <w:left w:val="none" w:sz="0" w:space="0" w:color="auto"/>
            <w:bottom w:val="none" w:sz="0" w:space="0" w:color="auto"/>
            <w:right w:val="none" w:sz="0" w:space="0" w:color="auto"/>
          </w:divBdr>
        </w:div>
        <w:div w:id="53550366">
          <w:marLeft w:val="0"/>
          <w:marRight w:val="0"/>
          <w:marTop w:val="0"/>
          <w:marBottom w:val="0"/>
          <w:divBdr>
            <w:top w:val="none" w:sz="0" w:space="0" w:color="auto"/>
            <w:left w:val="none" w:sz="0" w:space="0" w:color="auto"/>
            <w:bottom w:val="none" w:sz="0" w:space="0" w:color="auto"/>
            <w:right w:val="none" w:sz="0" w:space="0" w:color="auto"/>
          </w:divBdr>
        </w:div>
        <w:div w:id="320692963">
          <w:marLeft w:val="0"/>
          <w:marRight w:val="0"/>
          <w:marTop w:val="0"/>
          <w:marBottom w:val="0"/>
          <w:divBdr>
            <w:top w:val="none" w:sz="0" w:space="0" w:color="auto"/>
            <w:left w:val="none" w:sz="0" w:space="0" w:color="auto"/>
            <w:bottom w:val="none" w:sz="0" w:space="0" w:color="auto"/>
            <w:right w:val="none" w:sz="0" w:space="0" w:color="auto"/>
          </w:divBdr>
        </w:div>
        <w:div w:id="1376343820">
          <w:marLeft w:val="0"/>
          <w:marRight w:val="0"/>
          <w:marTop w:val="0"/>
          <w:marBottom w:val="0"/>
          <w:divBdr>
            <w:top w:val="none" w:sz="0" w:space="0" w:color="auto"/>
            <w:left w:val="none" w:sz="0" w:space="0" w:color="auto"/>
            <w:bottom w:val="none" w:sz="0" w:space="0" w:color="auto"/>
            <w:right w:val="none" w:sz="0" w:space="0" w:color="auto"/>
          </w:divBdr>
        </w:div>
        <w:div w:id="315693925">
          <w:marLeft w:val="0"/>
          <w:marRight w:val="0"/>
          <w:marTop w:val="0"/>
          <w:marBottom w:val="0"/>
          <w:divBdr>
            <w:top w:val="none" w:sz="0" w:space="0" w:color="auto"/>
            <w:left w:val="none" w:sz="0" w:space="0" w:color="auto"/>
            <w:bottom w:val="none" w:sz="0" w:space="0" w:color="auto"/>
            <w:right w:val="none" w:sz="0" w:space="0" w:color="auto"/>
          </w:divBdr>
        </w:div>
        <w:div w:id="2067796980">
          <w:marLeft w:val="0"/>
          <w:marRight w:val="0"/>
          <w:marTop w:val="0"/>
          <w:marBottom w:val="0"/>
          <w:divBdr>
            <w:top w:val="none" w:sz="0" w:space="0" w:color="auto"/>
            <w:left w:val="none" w:sz="0" w:space="0" w:color="auto"/>
            <w:bottom w:val="none" w:sz="0" w:space="0" w:color="auto"/>
            <w:right w:val="none" w:sz="0" w:space="0" w:color="auto"/>
          </w:divBdr>
        </w:div>
        <w:div w:id="211238779">
          <w:marLeft w:val="0"/>
          <w:marRight w:val="0"/>
          <w:marTop w:val="0"/>
          <w:marBottom w:val="0"/>
          <w:divBdr>
            <w:top w:val="none" w:sz="0" w:space="0" w:color="auto"/>
            <w:left w:val="none" w:sz="0" w:space="0" w:color="auto"/>
            <w:bottom w:val="none" w:sz="0" w:space="0" w:color="auto"/>
            <w:right w:val="none" w:sz="0" w:space="0" w:color="auto"/>
          </w:divBdr>
        </w:div>
        <w:div w:id="1719357379">
          <w:marLeft w:val="0"/>
          <w:marRight w:val="0"/>
          <w:marTop w:val="0"/>
          <w:marBottom w:val="0"/>
          <w:divBdr>
            <w:top w:val="none" w:sz="0" w:space="0" w:color="auto"/>
            <w:left w:val="none" w:sz="0" w:space="0" w:color="auto"/>
            <w:bottom w:val="none" w:sz="0" w:space="0" w:color="auto"/>
            <w:right w:val="none" w:sz="0" w:space="0" w:color="auto"/>
          </w:divBdr>
        </w:div>
        <w:div w:id="218981356">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265386306">
          <w:marLeft w:val="0"/>
          <w:marRight w:val="0"/>
          <w:marTop w:val="0"/>
          <w:marBottom w:val="0"/>
          <w:divBdr>
            <w:top w:val="none" w:sz="0" w:space="0" w:color="auto"/>
            <w:left w:val="none" w:sz="0" w:space="0" w:color="auto"/>
            <w:bottom w:val="none" w:sz="0" w:space="0" w:color="auto"/>
            <w:right w:val="none" w:sz="0" w:space="0" w:color="auto"/>
          </w:divBdr>
        </w:div>
        <w:div w:id="1461336455">
          <w:marLeft w:val="0"/>
          <w:marRight w:val="0"/>
          <w:marTop w:val="0"/>
          <w:marBottom w:val="0"/>
          <w:divBdr>
            <w:top w:val="none" w:sz="0" w:space="0" w:color="auto"/>
            <w:left w:val="none" w:sz="0" w:space="0" w:color="auto"/>
            <w:bottom w:val="none" w:sz="0" w:space="0" w:color="auto"/>
            <w:right w:val="none" w:sz="0" w:space="0" w:color="auto"/>
          </w:divBdr>
        </w:div>
        <w:div w:id="178396684">
          <w:marLeft w:val="0"/>
          <w:marRight w:val="0"/>
          <w:marTop w:val="0"/>
          <w:marBottom w:val="0"/>
          <w:divBdr>
            <w:top w:val="none" w:sz="0" w:space="0" w:color="auto"/>
            <w:left w:val="none" w:sz="0" w:space="0" w:color="auto"/>
            <w:bottom w:val="none" w:sz="0" w:space="0" w:color="auto"/>
            <w:right w:val="none" w:sz="0" w:space="0" w:color="auto"/>
          </w:divBdr>
        </w:div>
        <w:div w:id="1446077908">
          <w:marLeft w:val="0"/>
          <w:marRight w:val="0"/>
          <w:marTop w:val="0"/>
          <w:marBottom w:val="0"/>
          <w:divBdr>
            <w:top w:val="none" w:sz="0" w:space="0" w:color="auto"/>
            <w:left w:val="none" w:sz="0" w:space="0" w:color="auto"/>
            <w:bottom w:val="none" w:sz="0" w:space="0" w:color="auto"/>
            <w:right w:val="none" w:sz="0" w:space="0" w:color="auto"/>
          </w:divBdr>
        </w:div>
      </w:divsChild>
    </w:div>
    <w:div w:id="434715014">
      <w:bodyDiv w:val="1"/>
      <w:marLeft w:val="0"/>
      <w:marRight w:val="0"/>
      <w:marTop w:val="0"/>
      <w:marBottom w:val="0"/>
      <w:divBdr>
        <w:top w:val="none" w:sz="0" w:space="0" w:color="auto"/>
        <w:left w:val="none" w:sz="0" w:space="0" w:color="auto"/>
        <w:bottom w:val="none" w:sz="0" w:space="0" w:color="auto"/>
        <w:right w:val="none" w:sz="0" w:space="0" w:color="auto"/>
      </w:divBdr>
      <w:divsChild>
        <w:div w:id="448397432">
          <w:marLeft w:val="0"/>
          <w:marRight w:val="0"/>
          <w:marTop w:val="0"/>
          <w:marBottom w:val="0"/>
          <w:divBdr>
            <w:top w:val="none" w:sz="0" w:space="0" w:color="auto"/>
            <w:left w:val="none" w:sz="0" w:space="0" w:color="auto"/>
            <w:bottom w:val="none" w:sz="0" w:space="0" w:color="auto"/>
            <w:right w:val="none" w:sz="0" w:space="0" w:color="auto"/>
          </w:divBdr>
        </w:div>
        <w:div w:id="130490031">
          <w:marLeft w:val="0"/>
          <w:marRight w:val="0"/>
          <w:marTop w:val="0"/>
          <w:marBottom w:val="0"/>
          <w:divBdr>
            <w:top w:val="none" w:sz="0" w:space="0" w:color="auto"/>
            <w:left w:val="none" w:sz="0" w:space="0" w:color="auto"/>
            <w:bottom w:val="none" w:sz="0" w:space="0" w:color="auto"/>
            <w:right w:val="none" w:sz="0" w:space="0" w:color="auto"/>
          </w:divBdr>
        </w:div>
        <w:div w:id="1080756839">
          <w:marLeft w:val="0"/>
          <w:marRight w:val="0"/>
          <w:marTop w:val="0"/>
          <w:marBottom w:val="0"/>
          <w:divBdr>
            <w:top w:val="none" w:sz="0" w:space="0" w:color="auto"/>
            <w:left w:val="none" w:sz="0" w:space="0" w:color="auto"/>
            <w:bottom w:val="none" w:sz="0" w:space="0" w:color="auto"/>
            <w:right w:val="none" w:sz="0" w:space="0" w:color="auto"/>
          </w:divBdr>
        </w:div>
        <w:div w:id="371541764">
          <w:marLeft w:val="0"/>
          <w:marRight w:val="0"/>
          <w:marTop w:val="0"/>
          <w:marBottom w:val="0"/>
          <w:divBdr>
            <w:top w:val="none" w:sz="0" w:space="0" w:color="auto"/>
            <w:left w:val="none" w:sz="0" w:space="0" w:color="auto"/>
            <w:bottom w:val="none" w:sz="0" w:space="0" w:color="auto"/>
            <w:right w:val="none" w:sz="0" w:space="0" w:color="auto"/>
          </w:divBdr>
        </w:div>
        <w:div w:id="2137749412">
          <w:marLeft w:val="0"/>
          <w:marRight w:val="0"/>
          <w:marTop w:val="0"/>
          <w:marBottom w:val="0"/>
          <w:divBdr>
            <w:top w:val="none" w:sz="0" w:space="0" w:color="auto"/>
            <w:left w:val="none" w:sz="0" w:space="0" w:color="auto"/>
            <w:bottom w:val="none" w:sz="0" w:space="0" w:color="auto"/>
            <w:right w:val="none" w:sz="0" w:space="0" w:color="auto"/>
          </w:divBdr>
        </w:div>
        <w:div w:id="1783575984">
          <w:marLeft w:val="0"/>
          <w:marRight w:val="0"/>
          <w:marTop w:val="0"/>
          <w:marBottom w:val="0"/>
          <w:divBdr>
            <w:top w:val="none" w:sz="0" w:space="0" w:color="auto"/>
            <w:left w:val="none" w:sz="0" w:space="0" w:color="auto"/>
            <w:bottom w:val="none" w:sz="0" w:space="0" w:color="auto"/>
            <w:right w:val="none" w:sz="0" w:space="0" w:color="auto"/>
          </w:divBdr>
        </w:div>
        <w:div w:id="731856797">
          <w:marLeft w:val="0"/>
          <w:marRight w:val="0"/>
          <w:marTop w:val="0"/>
          <w:marBottom w:val="0"/>
          <w:divBdr>
            <w:top w:val="none" w:sz="0" w:space="0" w:color="auto"/>
            <w:left w:val="none" w:sz="0" w:space="0" w:color="auto"/>
            <w:bottom w:val="none" w:sz="0" w:space="0" w:color="auto"/>
            <w:right w:val="none" w:sz="0" w:space="0" w:color="auto"/>
          </w:divBdr>
        </w:div>
        <w:div w:id="2018917270">
          <w:marLeft w:val="0"/>
          <w:marRight w:val="0"/>
          <w:marTop w:val="0"/>
          <w:marBottom w:val="0"/>
          <w:divBdr>
            <w:top w:val="none" w:sz="0" w:space="0" w:color="auto"/>
            <w:left w:val="none" w:sz="0" w:space="0" w:color="auto"/>
            <w:bottom w:val="none" w:sz="0" w:space="0" w:color="auto"/>
            <w:right w:val="none" w:sz="0" w:space="0" w:color="auto"/>
          </w:divBdr>
        </w:div>
        <w:div w:id="2036225953">
          <w:marLeft w:val="0"/>
          <w:marRight w:val="0"/>
          <w:marTop w:val="0"/>
          <w:marBottom w:val="0"/>
          <w:divBdr>
            <w:top w:val="none" w:sz="0" w:space="0" w:color="auto"/>
            <w:left w:val="none" w:sz="0" w:space="0" w:color="auto"/>
            <w:bottom w:val="none" w:sz="0" w:space="0" w:color="auto"/>
            <w:right w:val="none" w:sz="0" w:space="0" w:color="auto"/>
          </w:divBdr>
        </w:div>
        <w:div w:id="1588029798">
          <w:marLeft w:val="0"/>
          <w:marRight w:val="0"/>
          <w:marTop w:val="0"/>
          <w:marBottom w:val="0"/>
          <w:divBdr>
            <w:top w:val="none" w:sz="0" w:space="0" w:color="auto"/>
            <w:left w:val="none" w:sz="0" w:space="0" w:color="auto"/>
            <w:bottom w:val="none" w:sz="0" w:space="0" w:color="auto"/>
            <w:right w:val="none" w:sz="0" w:space="0" w:color="auto"/>
          </w:divBdr>
        </w:div>
        <w:div w:id="606622598">
          <w:marLeft w:val="0"/>
          <w:marRight w:val="0"/>
          <w:marTop w:val="0"/>
          <w:marBottom w:val="0"/>
          <w:divBdr>
            <w:top w:val="none" w:sz="0" w:space="0" w:color="auto"/>
            <w:left w:val="none" w:sz="0" w:space="0" w:color="auto"/>
            <w:bottom w:val="none" w:sz="0" w:space="0" w:color="auto"/>
            <w:right w:val="none" w:sz="0" w:space="0" w:color="auto"/>
          </w:divBdr>
        </w:div>
        <w:div w:id="1865753632">
          <w:marLeft w:val="0"/>
          <w:marRight w:val="0"/>
          <w:marTop w:val="0"/>
          <w:marBottom w:val="0"/>
          <w:divBdr>
            <w:top w:val="none" w:sz="0" w:space="0" w:color="auto"/>
            <w:left w:val="none" w:sz="0" w:space="0" w:color="auto"/>
            <w:bottom w:val="none" w:sz="0" w:space="0" w:color="auto"/>
            <w:right w:val="none" w:sz="0" w:space="0" w:color="auto"/>
          </w:divBdr>
        </w:div>
        <w:div w:id="1691225262">
          <w:marLeft w:val="0"/>
          <w:marRight w:val="0"/>
          <w:marTop w:val="0"/>
          <w:marBottom w:val="0"/>
          <w:divBdr>
            <w:top w:val="none" w:sz="0" w:space="0" w:color="auto"/>
            <w:left w:val="none" w:sz="0" w:space="0" w:color="auto"/>
            <w:bottom w:val="none" w:sz="0" w:space="0" w:color="auto"/>
            <w:right w:val="none" w:sz="0" w:space="0" w:color="auto"/>
          </w:divBdr>
        </w:div>
        <w:div w:id="1763329611">
          <w:marLeft w:val="0"/>
          <w:marRight w:val="0"/>
          <w:marTop w:val="0"/>
          <w:marBottom w:val="0"/>
          <w:divBdr>
            <w:top w:val="none" w:sz="0" w:space="0" w:color="auto"/>
            <w:left w:val="none" w:sz="0" w:space="0" w:color="auto"/>
            <w:bottom w:val="none" w:sz="0" w:space="0" w:color="auto"/>
            <w:right w:val="none" w:sz="0" w:space="0" w:color="auto"/>
          </w:divBdr>
        </w:div>
        <w:div w:id="1412004334">
          <w:marLeft w:val="0"/>
          <w:marRight w:val="0"/>
          <w:marTop w:val="0"/>
          <w:marBottom w:val="0"/>
          <w:divBdr>
            <w:top w:val="none" w:sz="0" w:space="0" w:color="auto"/>
            <w:left w:val="none" w:sz="0" w:space="0" w:color="auto"/>
            <w:bottom w:val="none" w:sz="0" w:space="0" w:color="auto"/>
            <w:right w:val="none" w:sz="0" w:space="0" w:color="auto"/>
          </w:divBdr>
        </w:div>
        <w:div w:id="1384907387">
          <w:marLeft w:val="0"/>
          <w:marRight w:val="0"/>
          <w:marTop w:val="0"/>
          <w:marBottom w:val="0"/>
          <w:divBdr>
            <w:top w:val="none" w:sz="0" w:space="0" w:color="auto"/>
            <w:left w:val="none" w:sz="0" w:space="0" w:color="auto"/>
            <w:bottom w:val="none" w:sz="0" w:space="0" w:color="auto"/>
            <w:right w:val="none" w:sz="0" w:space="0" w:color="auto"/>
          </w:divBdr>
        </w:div>
        <w:div w:id="981040599">
          <w:marLeft w:val="0"/>
          <w:marRight w:val="0"/>
          <w:marTop w:val="0"/>
          <w:marBottom w:val="0"/>
          <w:divBdr>
            <w:top w:val="none" w:sz="0" w:space="0" w:color="auto"/>
            <w:left w:val="none" w:sz="0" w:space="0" w:color="auto"/>
            <w:bottom w:val="none" w:sz="0" w:space="0" w:color="auto"/>
            <w:right w:val="none" w:sz="0" w:space="0" w:color="auto"/>
          </w:divBdr>
        </w:div>
        <w:div w:id="1469786695">
          <w:marLeft w:val="0"/>
          <w:marRight w:val="0"/>
          <w:marTop w:val="0"/>
          <w:marBottom w:val="0"/>
          <w:divBdr>
            <w:top w:val="none" w:sz="0" w:space="0" w:color="auto"/>
            <w:left w:val="none" w:sz="0" w:space="0" w:color="auto"/>
            <w:bottom w:val="none" w:sz="0" w:space="0" w:color="auto"/>
            <w:right w:val="none" w:sz="0" w:space="0" w:color="auto"/>
          </w:divBdr>
        </w:div>
        <w:div w:id="1960991056">
          <w:marLeft w:val="0"/>
          <w:marRight w:val="0"/>
          <w:marTop w:val="0"/>
          <w:marBottom w:val="0"/>
          <w:divBdr>
            <w:top w:val="none" w:sz="0" w:space="0" w:color="auto"/>
            <w:left w:val="none" w:sz="0" w:space="0" w:color="auto"/>
            <w:bottom w:val="none" w:sz="0" w:space="0" w:color="auto"/>
            <w:right w:val="none" w:sz="0" w:space="0" w:color="auto"/>
          </w:divBdr>
        </w:div>
        <w:div w:id="2010018156">
          <w:marLeft w:val="0"/>
          <w:marRight w:val="0"/>
          <w:marTop w:val="0"/>
          <w:marBottom w:val="0"/>
          <w:divBdr>
            <w:top w:val="none" w:sz="0" w:space="0" w:color="auto"/>
            <w:left w:val="none" w:sz="0" w:space="0" w:color="auto"/>
            <w:bottom w:val="none" w:sz="0" w:space="0" w:color="auto"/>
            <w:right w:val="none" w:sz="0" w:space="0" w:color="auto"/>
          </w:divBdr>
        </w:div>
        <w:div w:id="2005039396">
          <w:marLeft w:val="0"/>
          <w:marRight w:val="0"/>
          <w:marTop w:val="0"/>
          <w:marBottom w:val="0"/>
          <w:divBdr>
            <w:top w:val="none" w:sz="0" w:space="0" w:color="auto"/>
            <w:left w:val="none" w:sz="0" w:space="0" w:color="auto"/>
            <w:bottom w:val="none" w:sz="0" w:space="0" w:color="auto"/>
            <w:right w:val="none" w:sz="0" w:space="0" w:color="auto"/>
          </w:divBdr>
        </w:div>
        <w:div w:id="193619901">
          <w:marLeft w:val="0"/>
          <w:marRight w:val="0"/>
          <w:marTop w:val="0"/>
          <w:marBottom w:val="0"/>
          <w:divBdr>
            <w:top w:val="none" w:sz="0" w:space="0" w:color="auto"/>
            <w:left w:val="none" w:sz="0" w:space="0" w:color="auto"/>
            <w:bottom w:val="none" w:sz="0" w:space="0" w:color="auto"/>
            <w:right w:val="none" w:sz="0" w:space="0" w:color="auto"/>
          </w:divBdr>
        </w:div>
        <w:div w:id="1911891822">
          <w:marLeft w:val="0"/>
          <w:marRight w:val="0"/>
          <w:marTop w:val="0"/>
          <w:marBottom w:val="0"/>
          <w:divBdr>
            <w:top w:val="none" w:sz="0" w:space="0" w:color="auto"/>
            <w:left w:val="none" w:sz="0" w:space="0" w:color="auto"/>
            <w:bottom w:val="none" w:sz="0" w:space="0" w:color="auto"/>
            <w:right w:val="none" w:sz="0" w:space="0" w:color="auto"/>
          </w:divBdr>
        </w:div>
        <w:div w:id="1026297708">
          <w:marLeft w:val="0"/>
          <w:marRight w:val="0"/>
          <w:marTop w:val="0"/>
          <w:marBottom w:val="0"/>
          <w:divBdr>
            <w:top w:val="none" w:sz="0" w:space="0" w:color="auto"/>
            <w:left w:val="none" w:sz="0" w:space="0" w:color="auto"/>
            <w:bottom w:val="none" w:sz="0" w:space="0" w:color="auto"/>
            <w:right w:val="none" w:sz="0" w:space="0" w:color="auto"/>
          </w:divBdr>
        </w:div>
        <w:div w:id="1066222200">
          <w:marLeft w:val="0"/>
          <w:marRight w:val="0"/>
          <w:marTop w:val="0"/>
          <w:marBottom w:val="0"/>
          <w:divBdr>
            <w:top w:val="none" w:sz="0" w:space="0" w:color="auto"/>
            <w:left w:val="none" w:sz="0" w:space="0" w:color="auto"/>
            <w:bottom w:val="none" w:sz="0" w:space="0" w:color="auto"/>
            <w:right w:val="none" w:sz="0" w:space="0" w:color="auto"/>
          </w:divBdr>
        </w:div>
        <w:div w:id="248396336">
          <w:marLeft w:val="0"/>
          <w:marRight w:val="0"/>
          <w:marTop w:val="0"/>
          <w:marBottom w:val="0"/>
          <w:divBdr>
            <w:top w:val="none" w:sz="0" w:space="0" w:color="auto"/>
            <w:left w:val="none" w:sz="0" w:space="0" w:color="auto"/>
            <w:bottom w:val="none" w:sz="0" w:space="0" w:color="auto"/>
            <w:right w:val="none" w:sz="0" w:space="0" w:color="auto"/>
          </w:divBdr>
        </w:div>
        <w:div w:id="1844857475">
          <w:marLeft w:val="0"/>
          <w:marRight w:val="0"/>
          <w:marTop w:val="0"/>
          <w:marBottom w:val="0"/>
          <w:divBdr>
            <w:top w:val="none" w:sz="0" w:space="0" w:color="auto"/>
            <w:left w:val="none" w:sz="0" w:space="0" w:color="auto"/>
            <w:bottom w:val="none" w:sz="0" w:space="0" w:color="auto"/>
            <w:right w:val="none" w:sz="0" w:space="0" w:color="auto"/>
          </w:divBdr>
        </w:div>
      </w:divsChild>
    </w:div>
    <w:div w:id="699164530">
      <w:bodyDiv w:val="1"/>
      <w:marLeft w:val="0"/>
      <w:marRight w:val="0"/>
      <w:marTop w:val="0"/>
      <w:marBottom w:val="0"/>
      <w:divBdr>
        <w:top w:val="none" w:sz="0" w:space="0" w:color="auto"/>
        <w:left w:val="none" w:sz="0" w:space="0" w:color="auto"/>
        <w:bottom w:val="none" w:sz="0" w:space="0" w:color="auto"/>
        <w:right w:val="none" w:sz="0" w:space="0" w:color="auto"/>
      </w:divBdr>
      <w:divsChild>
        <w:div w:id="1262688249">
          <w:marLeft w:val="0"/>
          <w:marRight w:val="0"/>
          <w:marTop w:val="0"/>
          <w:marBottom w:val="0"/>
          <w:divBdr>
            <w:top w:val="none" w:sz="0" w:space="0" w:color="auto"/>
            <w:left w:val="none" w:sz="0" w:space="0" w:color="auto"/>
            <w:bottom w:val="none" w:sz="0" w:space="0" w:color="auto"/>
            <w:right w:val="none" w:sz="0" w:space="0" w:color="auto"/>
          </w:divBdr>
        </w:div>
        <w:div w:id="706103948">
          <w:marLeft w:val="0"/>
          <w:marRight w:val="0"/>
          <w:marTop w:val="0"/>
          <w:marBottom w:val="0"/>
          <w:divBdr>
            <w:top w:val="none" w:sz="0" w:space="0" w:color="auto"/>
            <w:left w:val="none" w:sz="0" w:space="0" w:color="auto"/>
            <w:bottom w:val="none" w:sz="0" w:space="0" w:color="auto"/>
            <w:right w:val="none" w:sz="0" w:space="0" w:color="auto"/>
          </w:divBdr>
        </w:div>
        <w:div w:id="1897430148">
          <w:marLeft w:val="0"/>
          <w:marRight w:val="0"/>
          <w:marTop w:val="0"/>
          <w:marBottom w:val="0"/>
          <w:divBdr>
            <w:top w:val="none" w:sz="0" w:space="0" w:color="auto"/>
            <w:left w:val="none" w:sz="0" w:space="0" w:color="auto"/>
            <w:bottom w:val="none" w:sz="0" w:space="0" w:color="auto"/>
            <w:right w:val="none" w:sz="0" w:space="0" w:color="auto"/>
          </w:divBdr>
        </w:div>
        <w:div w:id="301539291">
          <w:marLeft w:val="0"/>
          <w:marRight w:val="0"/>
          <w:marTop w:val="0"/>
          <w:marBottom w:val="0"/>
          <w:divBdr>
            <w:top w:val="none" w:sz="0" w:space="0" w:color="auto"/>
            <w:left w:val="none" w:sz="0" w:space="0" w:color="auto"/>
            <w:bottom w:val="none" w:sz="0" w:space="0" w:color="auto"/>
            <w:right w:val="none" w:sz="0" w:space="0" w:color="auto"/>
          </w:divBdr>
        </w:div>
        <w:div w:id="748884887">
          <w:marLeft w:val="0"/>
          <w:marRight w:val="0"/>
          <w:marTop w:val="0"/>
          <w:marBottom w:val="0"/>
          <w:divBdr>
            <w:top w:val="none" w:sz="0" w:space="0" w:color="auto"/>
            <w:left w:val="none" w:sz="0" w:space="0" w:color="auto"/>
            <w:bottom w:val="none" w:sz="0" w:space="0" w:color="auto"/>
            <w:right w:val="none" w:sz="0" w:space="0" w:color="auto"/>
          </w:divBdr>
        </w:div>
        <w:div w:id="122817931">
          <w:marLeft w:val="0"/>
          <w:marRight w:val="0"/>
          <w:marTop w:val="0"/>
          <w:marBottom w:val="0"/>
          <w:divBdr>
            <w:top w:val="none" w:sz="0" w:space="0" w:color="auto"/>
            <w:left w:val="none" w:sz="0" w:space="0" w:color="auto"/>
            <w:bottom w:val="none" w:sz="0" w:space="0" w:color="auto"/>
            <w:right w:val="none" w:sz="0" w:space="0" w:color="auto"/>
          </w:divBdr>
        </w:div>
        <w:div w:id="603272009">
          <w:marLeft w:val="0"/>
          <w:marRight w:val="0"/>
          <w:marTop w:val="0"/>
          <w:marBottom w:val="0"/>
          <w:divBdr>
            <w:top w:val="none" w:sz="0" w:space="0" w:color="auto"/>
            <w:left w:val="none" w:sz="0" w:space="0" w:color="auto"/>
            <w:bottom w:val="none" w:sz="0" w:space="0" w:color="auto"/>
            <w:right w:val="none" w:sz="0" w:space="0" w:color="auto"/>
          </w:divBdr>
        </w:div>
        <w:div w:id="396712978">
          <w:marLeft w:val="0"/>
          <w:marRight w:val="0"/>
          <w:marTop w:val="0"/>
          <w:marBottom w:val="0"/>
          <w:divBdr>
            <w:top w:val="none" w:sz="0" w:space="0" w:color="auto"/>
            <w:left w:val="none" w:sz="0" w:space="0" w:color="auto"/>
            <w:bottom w:val="none" w:sz="0" w:space="0" w:color="auto"/>
            <w:right w:val="none" w:sz="0" w:space="0" w:color="auto"/>
          </w:divBdr>
        </w:div>
        <w:div w:id="1408116695">
          <w:marLeft w:val="0"/>
          <w:marRight w:val="0"/>
          <w:marTop w:val="0"/>
          <w:marBottom w:val="0"/>
          <w:divBdr>
            <w:top w:val="none" w:sz="0" w:space="0" w:color="auto"/>
            <w:left w:val="none" w:sz="0" w:space="0" w:color="auto"/>
            <w:bottom w:val="none" w:sz="0" w:space="0" w:color="auto"/>
            <w:right w:val="none" w:sz="0" w:space="0" w:color="auto"/>
          </w:divBdr>
        </w:div>
        <w:div w:id="1751151368">
          <w:marLeft w:val="0"/>
          <w:marRight w:val="0"/>
          <w:marTop w:val="0"/>
          <w:marBottom w:val="0"/>
          <w:divBdr>
            <w:top w:val="none" w:sz="0" w:space="0" w:color="auto"/>
            <w:left w:val="none" w:sz="0" w:space="0" w:color="auto"/>
            <w:bottom w:val="none" w:sz="0" w:space="0" w:color="auto"/>
            <w:right w:val="none" w:sz="0" w:space="0" w:color="auto"/>
          </w:divBdr>
        </w:div>
        <w:div w:id="582223972">
          <w:marLeft w:val="0"/>
          <w:marRight w:val="0"/>
          <w:marTop w:val="0"/>
          <w:marBottom w:val="0"/>
          <w:divBdr>
            <w:top w:val="none" w:sz="0" w:space="0" w:color="auto"/>
            <w:left w:val="none" w:sz="0" w:space="0" w:color="auto"/>
            <w:bottom w:val="none" w:sz="0" w:space="0" w:color="auto"/>
            <w:right w:val="none" w:sz="0" w:space="0" w:color="auto"/>
          </w:divBdr>
        </w:div>
        <w:div w:id="17197029">
          <w:marLeft w:val="0"/>
          <w:marRight w:val="0"/>
          <w:marTop w:val="0"/>
          <w:marBottom w:val="0"/>
          <w:divBdr>
            <w:top w:val="none" w:sz="0" w:space="0" w:color="auto"/>
            <w:left w:val="none" w:sz="0" w:space="0" w:color="auto"/>
            <w:bottom w:val="none" w:sz="0" w:space="0" w:color="auto"/>
            <w:right w:val="none" w:sz="0" w:space="0" w:color="auto"/>
          </w:divBdr>
        </w:div>
        <w:div w:id="1887719651">
          <w:marLeft w:val="0"/>
          <w:marRight w:val="0"/>
          <w:marTop w:val="0"/>
          <w:marBottom w:val="0"/>
          <w:divBdr>
            <w:top w:val="none" w:sz="0" w:space="0" w:color="auto"/>
            <w:left w:val="none" w:sz="0" w:space="0" w:color="auto"/>
            <w:bottom w:val="none" w:sz="0" w:space="0" w:color="auto"/>
            <w:right w:val="none" w:sz="0" w:space="0" w:color="auto"/>
          </w:divBdr>
        </w:div>
        <w:div w:id="1156728079">
          <w:marLeft w:val="0"/>
          <w:marRight w:val="0"/>
          <w:marTop w:val="0"/>
          <w:marBottom w:val="0"/>
          <w:divBdr>
            <w:top w:val="none" w:sz="0" w:space="0" w:color="auto"/>
            <w:left w:val="none" w:sz="0" w:space="0" w:color="auto"/>
            <w:bottom w:val="none" w:sz="0" w:space="0" w:color="auto"/>
            <w:right w:val="none" w:sz="0" w:space="0" w:color="auto"/>
          </w:divBdr>
        </w:div>
        <w:div w:id="1513178511">
          <w:marLeft w:val="0"/>
          <w:marRight w:val="0"/>
          <w:marTop w:val="0"/>
          <w:marBottom w:val="0"/>
          <w:divBdr>
            <w:top w:val="none" w:sz="0" w:space="0" w:color="auto"/>
            <w:left w:val="none" w:sz="0" w:space="0" w:color="auto"/>
            <w:bottom w:val="none" w:sz="0" w:space="0" w:color="auto"/>
            <w:right w:val="none" w:sz="0" w:space="0" w:color="auto"/>
          </w:divBdr>
        </w:div>
        <w:div w:id="292445079">
          <w:marLeft w:val="0"/>
          <w:marRight w:val="0"/>
          <w:marTop w:val="0"/>
          <w:marBottom w:val="0"/>
          <w:divBdr>
            <w:top w:val="none" w:sz="0" w:space="0" w:color="auto"/>
            <w:left w:val="none" w:sz="0" w:space="0" w:color="auto"/>
            <w:bottom w:val="none" w:sz="0" w:space="0" w:color="auto"/>
            <w:right w:val="none" w:sz="0" w:space="0" w:color="auto"/>
          </w:divBdr>
        </w:div>
        <w:div w:id="1183202679">
          <w:marLeft w:val="0"/>
          <w:marRight w:val="0"/>
          <w:marTop w:val="0"/>
          <w:marBottom w:val="0"/>
          <w:divBdr>
            <w:top w:val="none" w:sz="0" w:space="0" w:color="auto"/>
            <w:left w:val="none" w:sz="0" w:space="0" w:color="auto"/>
            <w:bottom w:val="none" w:sz="0" w:space="0" w:color="auto"/>
            <w:right w:val="none" w:sz="0" w:space="0" w:color="auto"/>
          </w:divBdr>
        </w:div>
        <w:div w:id="425344993">
          <w:marLeft w:val="0"/>
          <w:marRight w:val="0"/>
          <w:marTop w:val="0"/>
          <w:marBottom w:val="0"/>
          <w:divBdr>
            <w:top w:val="none" w:sz="0" w:space="0" w:color="auto"/>
            <w:left w:val="none" w:sz="0" w:space="0" w:color="auto"/>
            <w:bottom w:val="none" w:sz="0" w:space="0" w:color="auto"/>
            <w:right w:val="none" w:sz="0" w:space="0" w:color="auto"/>
          </w:divBdr>
        </w:div>
      </w:divsChild>
    </w:div>
    <w:div w:id="874270239">
      <w:bodyDiv w:val="1"/>
      <w:marLeft w:val="0"/>
      <w:marRight w:val="0"/>
      <w:marTop w:val="0"/>
      <w:marBottom w:val="0"/>
      <w:divBdr>
        <w:top w:val="none" w:sz="0" w:space="0" w:color="auto"/>
        <w:left w:val="none" w:sz="0" w:space="0" w:color="auto"/>
        <w:bottom w:val="none" w:sz="0" w:space="0" w:color="auto"/>
        <w:right w:val="none" w:sz="0" w:space="0" w:color="auto"/>
      </w:divBdr>
      <w:divsChild>
        <w:div w:id="1733113859">
          <w:marLeft w:val="0"/>
          <w:marRight w:val="0"/>
          <w:marTop w:val="0"/>
          <w:marBottom w:val="0"/>
          <w:divBdr>
            <w:top w:val="none" w:sz="0" w:space="0" w:color="auto"/>
            <w:left w:val="none" w:sz="0" w:space="0" w:color="auto"/>
            <w:bottom w:val="none" w:sz="0" w:space="0" w:color="auto"/>
            <w:right w:val="none" w:sz="0" w:space="0" w:color="auto"/>
          </w:divBdr>
        </w:div>
        <w:div w:id="1934895290">
          <w:marLeft w:val="0"/>
          <w:marRight w:val="0"/>
          <w:marTop w:val="0"/>
          <w:marBottom w:val="0"/>
          <w:divBdr>
            <w:top w:val="none" w:sz="0" w:space="0" w:color="auto"/>
            <w:left w:val="none" w:sz="0" w:space="0" w:color="auto"/>
            <w:bottom w:val="none" w:sz="0" w:space="0" w:color="auto"/>
            <w:right w:val="none" w:sz="0" w:space="0" w:color="auto"/>
          </w:divBdr>
        </w:div>
        <w:div w:id="1780173861">
          <w:marLeft w:val="0"/>
          <w:marRight w:val="0"/>
          <w:marTop w:val="0"/>
          <w:marBottom w:val="0"/>
          <w:divBdr>
            <w:top w:val="none" w:sz="0" w:space="0" w:color="auto"/>
            <w:left w:val="none" w:sz="0" w:space="0" w:color="auto"/>
            <w:bottom w:val="none" w:sz="0" w:space="0" w:color="auto"/>
            <w:right w:val="none" w:sz="0" w:space="0" w:color="auto"/>
          </w:divBdr>
        </w:div>
        <w:div w:id="1033116118">
          <w:marLeft w:val="0"/>
          <w:marRight w:val="0"/>
          <w:marTop w:val="0"/>
          <w:marBottom w:val="0"/>
          <w:divBdr>
            <w:top w:val="none" w:sz="0" w:space="0" w:color="auto"/>
            <w:left w:val="none" w:sz="0" w:space="0" w:color="auto"/>
            <w:bottom w:val="none" w:sz="0" w:space="0" w:color="auto"/>
            <w:right w:val="none" w:sz="0" w:space="0" w:color="auto"/>
          </w:divBdr>
        </w:div>
        <w:div w:id="694845392">
          <w:marLeft w:val="0"/>
          <w:marRight w:val="0"/>
          <w:marTop w:val="0"/>
          <w:marBottom w:val="0"/>
          <w:divBdr>
            <w:top w:val="none" w:sz="0" w:space="0" w:color="auto"/>
            <w:left w:val="none" w:sz="0" w:space="0" w:color="auto"/>
            <w:bottom w:val="none" w:sz="0" w:space="0" w:color="auto"/>
            <w:right w:val="none" w:sz="0" w:space="0" w:color="auto"/>
          </w:divBdr>
        </w:div>
        <w:div w:id="1922064529">
          <w:marLeft w:val="0"/>
          <w:marRight w:val="0"/>
          <w:marTop w:val="0"/>
          <w:marBottom w:val="0"/>
          <w:divBdr>
            <w:top w:val="none" w:sz="0" w:space="0" w:color="auto"/>
            <w:left w:val="none" w:sz="0" w:space="0" w:color="auto"/>
            <w:bottom w:val="none" w:sz="0" w:space="0" w:color="auto"/>
            <w:right w:val="none" w:sz="0" w:space="0" w:color="auto"/>
          </w:divBdr>
        </w:div>
        <w:div w:id="839850742">
          <w:marLeft w:val="0"/>
          <w:marRight w:val="0"/>
          <w:marTop w:val="0"/>
          <w:marBottom w:val="0"/>
          <w:divBdr>
            <w:top w:val="none" w:sz="0" w:space="0" w:color="auto"/>
            <w:left w:val="none" w:sz="0" w:space="0" w:color="auto"/>
            <w:bottom w:val="none" w:sz="0" w:space="0" w:color="auto"/>
            <w:right w:val="none" w:sz="0" w:space="0" w:color="auto"/>
          </w:divBdr>
        </w:div>
        <w:div w:id="1825198706">
          <w:marLeft w:val="0"/>
          <w:marRight w:val="0"/>
          <w:marTop w:val="0"/>
          <w:marBottom w:val="0"/>
          <w:divBdr>
            <w:top w:val="none" w:sz="0" w:space="0" w:color="auto"/>
            <w:left w:val="none" w:sz="0" w:space="0" w:color="auto"/>
            <w:bottom w:val="none" w:sz="0" w:space="0" w:color="auto"/>
            <w:right w:val="none" w:sz="0" w:space="0" w:color="auto"/>
          </w:divBdr>
        </w:div>
        <w:div w:id="2056926850">
          <w:marLeft w:val="0"/>
          <w:marRight w:val="0"/>
          <w:marTop w:val="0"/>
          <w:marBottom w:val="0"/>
          <w:divBdr>
            <w:top w:val="none" w:sz="0" w:space="0" w:color="auto"/>
            <w:left w:val="none" w:sz="0" w:space="0" w:color="auto"/>
            <w:bottom w:val="none" w:sz="0" w:space="0" w:color="auto"/>
            <w:right w:val="none" w:sz="0" w:space="0" w:color="auto"/>
          </w:divBdr>
        </w:div>
        <w:div w:id="745422935">
          <w:marLeft w:val="0"/>
          <w:marRight w:val="0"/>
          <w:marTop w:val="0"/>
          <w:marBottom w:val="0"/>
          <w:divBdr>
            <w:top w:val="none" w:sz="0" w:space="0" w:color="auto"/>
            <w:left w:val="none" w:sz="0" w:space="0" w:color="auto"/>
            <w:bottom w:val="none" w:sz="0" w:space="0" w:color="auto"/>
            <w:right w:val="none" w:sz="0" w:space="0" w:color="auto"/>
          </w:divBdr>
        </w:div>
        <w:div w:id="1430078944">
          <w:marLeft w:val="0"/>
          <w:marRight w:val="0"/>
          <w:marTop w:val="0"/>
          <w:marBottom w:val="0"/>
          <w:divBdr>
            <w:top w:val="none" w:sz="0" w:space="0" w:color="auto"/>
            <w:left w:val="none" w:sz="0" w:space="0" w:color="auto"/>
            <w:bottom w:val="none" w:sz="0" w:space="0" w:color="auto"/>
            <w:right w:val="none" w:sz="0" w:space="0" w:color="auto"/>
          </w:divBdr>
        </w:div>
        <w:div w:id="819348336">
          <w:marLeft w:val="0"/>
          <w:marRight w:val="0"/>
          <w:marTop w:val="0"/>
          <w:marBottom w:val="0"/>
          <w:divBdr>
            <w:top w:val="none" w:sz="0" w:space="0" w:color="auto"/>
            <w:left w:val="none" w:sz="0" w:space="0" w:color="auto"/>
            <w:bottom w:val="none" w:sz="0" w:space="0" w:color="auto"/>
            <w:right w:val="none" w:sz="0" w:space="0" w:color="auto"/>
          </w:divBdr>
        </w:div>
        <w:div w:id="829105681">
          <w:marLeft w:val="0"/>
          <w:marRight w:val="0"/>
          <w:marTop w:val="0"/>
          <w:marBottom w:val="0"/>
          <w:divBdr>
            <w:top w:val="none" w:sz="0" w:space="0" w:color="auto"/>
            <w:left w:val="none" w:sz="0" w:space="0" w:color="auto"/>
            <w:bottom w:val="none" w:sz="0" w:space="0" w:color="auto"/>
            <w:right w:val="none" w:sz="0" w:space="0" w:color="auto"/>
          </w:divBdr>
        </w:div>
        <w:div w:id="2093235997">
          <w:marLeft w:val="0"/>
          <w:marRight w:val="0"/>
          <w:marTop w:val="0"/>
          <w:marBottom w:val="0"/>
          <w:divBdr>
            <w:top w:val="none" w:sz="0" w:space="0" w:color="auto"/>
            <w:left w:val="none" w:sz="0" w:space="0" w:color="auto"/>
            <w:bottom w:val="none" w:sz="0" w:space="0" w:color="auto"/>
            <w:right w:val="none" w:sz="0" w:space="0" w:color="auto"/>
          </w:divBdr>
        </w:div>
        <w:div w:id="1699548960">
          <w:marLeft w:val="0"/>
          <w:marRight w:val="0"/>
          <w:marTop w:val="0"/>
          <w:marBottom w:val="0"/>
          <w:divBdr>
            <w:top w:val="none" w:sz="0" w:space="0" w:color="auto"/>
            <w:left w:val="none" w:sz="0" w:space="0" w:color="auto"/>
            <w:bottom w:val="none" w:sz="0" w:space="0" w:color="auto"/>
            <w:right w:val="none" w:sz="0" w:space="0" w:color="auto"/>
          </w:divBdr>
        </w:div>
        <w:div w:id="1002200101">
          <w:marLeft w:val="0"/>
          <w:marRight w:val="0"/>
          <w:marTop w:val="0"/>
          <w:marBottom w:val="0"/>
          <w:divBdr>
            <w:top w:val="none" w:sz="0" w:space="0" w:color="auto"/>
            <w:left w:val="none" w:sz="0" w:space="0" w:color="auto"/>
            <w:bottom w:val="none" w:sz="0" w:space="0" w:color="auto"/>
            <w:right w:val="none" w:sz="0" w:space="0" w:color="auto"/>
          </w:divBdr>
        </w:div>
        <w:div w:id="578248432">
          <w:marLeft w:val="0"/>
          <w:marRight w:val="0"/>
          <w:marTop w:val="0"/>
          <w:marBottom w:val="0"/>
          <w:divBdr>
            <w:top w:val="none" w:sz="0" w:space="0" w:color="auto"/>
            <w:left w:val="none" w:sz="0" w:space="0" w:color="auto"/>
            <w:bottom w:val="none" w:sz="0" w:space="0" w:color="auto"/>
            <w:right w:val="none" w:sz="0" w:space="0" w:color="auto"/>
          </w:divBdr>
        </w:div>
        <w:div w:id="1322343487">
          <w:marLeft w:val="0"/>
          <w:marRight w:val="0"/>
          <w:marTop w:val="0"/>
          <w:marBottom w:val="0"/>
          <w:divBdr>
            <w:top w:val="none" w:sz="0" w:space="0" w:color="auto"/>
            <w:left w:val="none" w:sz="0" w:space="0" w:color="auto"/>
            <w:bottom w:val="none" w:sz="0" w:space="0" w:color="auto"/>
            <w:right w:val="none" w:sz="0" w:space="0" w:color="auto"/>
          </w:divBdr>
        </w:div>
        <w:div w:id="169175719">
          <w:marLeft w:val="0"/>
          <w:marRight w:val="0"/>
          <w:marTop w:val="0"/>
          <w:marBottom w:val="0"/>
          <w:divBdr>
            <w:top w:val="none" w:sz="0" w:space="0" w:color="auto"/>
            <w:left w:val="none" w:sz="0" w:space="0" w:color="auto"/>
            <w:bottom w:val="none" w:sz="0" w:space="0" w:color="auto"/>
            <w:right w:val="none" w:sz="0" w:space="0" w:color="auto"/>
          </w:divBdr>
        </w:div>
        <w:div w:id="603072523">
          <w:marLeft w:val="0"/>
          <w:marRight w:val="0"/>
          <w:marTop w:val="0"/>
          <w:marBottom w:val="0"/>
          <w:divBdr>
            <w:top w:val="none" w:sz="0" w:space="0" w:color="auto"/>
            <w:left w:val="none" w:sz="0" w:space="0" w:color="auto"/>
            <w:bottom w:val="none" w:sz="0" w:space="0" w:color="auto"/>
            <w:right w:val="none" w:sz="0" w:space="0" w:color="auto"/>
          </w:divBdr>
        </w:div>
        <w:div w:id="866259197">
          <w:marLeft w:val="0"/>
          <w:marRight w:val="0"/>
          <w:marTop w:val="0"/>
          <w:marBottom w:val="0"/>
          <w:divBdr>
            <w:top w:val="none" w:sz="0" w:space="0" w:color="auto"/>
            <w:left w:val="none" w:sz="0" w:space="0" w:color="auto"/>
            <w:bottom w:val="none" w:sz="0" w:space="0" w:color="auto"/>
            <w:right w:val="none" w:sz="0" w:space="0" w:color="auto"/>
          </w:divBdr>
        </w:div>
        <w:div w:id="920677889">
          <w:marLeft w:val="0"/>
          <w:marRight w:val="0"/>
          <w:marTop w:val="0"/>
          <w:marBottom w:val="0"/>
          <w:divBdr>
            <w:top w:val="none" w:sz="0" w:space="0" w:color="auto"/>
            <w:left w:val="none" w:sz="0" w:space="0" w:color="auto"/>
            <w:bottom w:val="none" w:sz="0" w:space="0" w:color="auto"/>
            <w:right w:val="none" w:sz="0" w:space="0" w:color="auto"/>
          </w:divBdr>
        </w:div>
        <w:div w:id="851190907">
          <w:marLeft w:val="0"/>
          <w:marRight w:val="0"/>
          <w:marTop w:val="0"/>
          <w:marBottom w:val="0"/>
          <w:divBdr>
            <w:top w:val="none" w:sz="0" w:space="0" w:color="auto"/>
            <w:left w:val="none" w:sz="0" w:space="0" w:color="auto"/>
            <w:bottom w:val="none" w:sz="0" w:space="0" w:color="auto"/>
            <w:right w:val="none" w:sz="0" w:space="0" w:color="auto"/>
          </w:divBdr>
        </w:div>
        <w:div w:id="534272224">
          <w:marLeft w:val="0"/>
          <w:marRight w:val="0"/>
          <w:marTop w:val="0"/>
          <w:marBottom w:val="0"/>
          <w:divBdr>
            <w:top w:val="none" w:sz="0" w:space="0" w:color="auto"/>
            <w:left w:val="none" w:sz="0" w:space="0" w:color="auto"/>
            <w:bottom w:val="none" w:sz="0" w:space="0" w:color="auto"/>
            <w:right w:val="none" w:sz="0" w:space="0" w:color="auto"/>
          </w:divBdr>
        </w:div>
        <w:div w:id="884371588">
          <w:marLeft w:val="0"/>
          <w:marRight w:val="0"/>
          <w:marTop w:val="0"/>
          <w:marBottom w:val="0"/>
          <w:divBdr>
            <w:top w:val="none" w:sz="0" w:space="0" w:color="auto"/>
            <w:left w:val="none" w:sz="0" w:space="0" w:color="auto"/>
            <w:bottom w:val="none" w:sz="0" w:space="0" w:color="auto"/>
            <w:right w:val="none" w:sz="0" w:space="0" w:color="auto"/>
          </w:divBdr>
        </w:div>
      </w:divsChild>
    </w:div>
    <w:div w:id="1036002459">
      <w:bodyDiv w:val="1"/>
      <w:marLeft w:val="0"/>
      <w:marRight w:val="0"/>
      <w:marTop w:val="0"/>
      <w:marBottom w:val="0"/>
      <w:divBdr>
        <w:top w:val="none" w:sz="0" w:space="0" w:color="auto"/>
        <w:left w:val="none" w:sz="0" w:space="0" w:color="auto"/>
        <w:bottom w:val="none" w:sz="0" w:space="0" w:color="auto"/>
        <w:right w:val="none" w:sz="0" w:space="0" w:color="auto"/>
      </w:divBdr>
      <w:divsChild>
        <w:div w:id="241381447">
          <w:marLeft w:val="0"/>
          <w:marRight w:val="0"/>
          <w:marTop w:val="0"/>
          <w:marBottom w:val="0"/>
          <w:divBdr>
            <w:top w:val="none" w:sz="0" w:space="0" w:color="auto"/>
            <w:left w:val="none" w:sz="0" w:space="0" w:color="auto"/>
            <w:bottom w:val="none" w:sz="0" w:space="0" w:color="auto"/>
            <w:right w:val="none" w:sz="0" w:space="0" w:color="auto"/>
          </w:divBdr>
        </w:div>
        <w:div w:id="742024833">
          <w:marLeft w:val="0"/>
          <w:marRight w:val="0"/>
          <w:marTop w:val="0"/>
          <w:marBottom w:val="0"/>
          <w:divBdr>
            <w:top w:val="none" w:sz="0" w:space="0" w:color="auto"/>
            <w:left w:val="none" w:sz="0" w:space="0" w:color="auto"/>
            <w:bottom w:val="none" w:sz="0" w:space="0" w:color="auto"/>
            <w:right w:val="none" w:sz="0" w:space="0" w:color="auto"/>
          </w:divBdr>
        </w:div>
        <w:div w:id="2136749993">
          <w:marLeft w:val="0"/>
          <w:marRight w:val="0"/>
          <w:marTop w:val="0"/>
          <w:marBottom w:val="0"/>
          <w:divBdr>
            <w:top w:val="none" w:sz="0" w:space="0" w:color="auto"/>
            <w:left w:val="none" w:sz="0" w:space="0" w:color="auto"/>
            <w:bottom w:val="none" w:sz="0" w:space="0" w:color="auto"/>
            <w:right w:val="none" w:sz="0" w:space="0" w:color="auto"/>
          </w:divBdr>
        </w:div>
        <w:div w:id="1737894280">
          <w:marLeft w:val="0"/>
          <w:marRight w:val="0"/>
          <w:marTop w:val="0"/>
          <w:marBottom w:val="0"/>
          <w:divBdr>
            <w:top w:val="none" w:sz="0" w:space="0" w:color="auto"/>
            <w:left w:val="none" w:sz="0" w:space="0" w:color="auto"/>
            <w:bottom w:val="none" w:sz="0" w:space="0" w:color="auto"/>
            <w:right w:val="none" w:sz="0" w:space="0" w:color="auto"/>
          </w:divBdr>
        </w:div>
        <w:div w:id="1694570296">
          <w:marLeft w:val="0"/>
          <w:marRight w:val="0"/>
          <w:marTop w:val="0"/>
          <w:marBottom w:val="0"/>
          <w:divBdr>
            <w:top w:val="none" w:sz="0" w:space="0" w:color="auto"/>
            <w:left w:val="none" w:sz="0" w:space="0" w:color="auto"/>
            <w:bottom w:val="none" w:sz="0" w:space="0" w:color="auto"/>
            <w:right w:val="none" w:sz="0" w:space="0" w:color="auto"/>
          </w:divBdr>
        </w:div>
      </w:divsChild>
    </w:div>
    <w:div w:id="1232345248">
      <w:bodyDiv w:val="1"/>
      <w:marLeft w:val="0"/>
      <w:marRight w:val="0"/>
      <w:marTop w:val="0"/>
      <w:marBottom w:val="0"/>
      <w:divBdr>
        <w:top w:val="none" w:sz="0" w:space="0" w:color="auto"/>
        <w:left w:val="none" w:sz="0" w:space="0" w:color="auto"/>
        <w:bottom w:val="none" w:sz="0" w:space="0" w:color="auto"/>
        <w:right w:val="none" w:sz="0" w:space="0" w:color="auto"/>
      </w:divBdr>
      <w:divsChild>
        <w:div w:id="1067612844">
          <w:marLeft w:val="0"/>
          <w:marRight w:val="0"/>
          <w:marTop w:val="0"/>
          <w:marBottom w:val="0"/>
          <w:divBdr>
            <w:top w:val="none" w:sz="0" w:space="0" w:color="auto"/>
            <w:left w:val="none" w:sz="0" w:space="0" w:color="auto"/>
            <w:bottom w:val="none" w:sz="0" w:space="0" w:color="auto"/>
            <w:right w:val="none" w:sz="0" w:space="0" w:color="auto"/>
          </w:divBdr>
        </w:div>
        <w:div w:id="901066299">
          <w:marLeft w:val="0"/>
          <w:marRight w:val="0"/>
          <w:marTop w:val="0"/>
          <w:marBottom w:val="0"/>
          <w:divBdr>
            <w:top w:val="none" w:sz="0" w:space="0" w:color="auto"/>
            <w:left w:val="none" w:sz="0" w:space="0" w:color="auto"/>
            <w:bottom w:val="none" w:sz="0" w:space="0" w:color="auto"/>
            <w:right w:val="none" w:sz="0" w:space="0" w:color="auto"/>
          </w:divBdr>
        </w:div>
        <w:div w:id="641272431">
          <w:marLeft w:val="0"/>
          <w:marRight w:val="0"/>
          <w:marTop w:val="0"/>
          <w:marBottom w:val="0"/>
          <w:divBdr>
            <w:top w:val="none" w:sz="0" w:space="0" w:color="auto"/>
            <w:left w:val="none" w:sz="0" w:space="0" w:color="auto"/>
            <w:bottom w:val="none" w:sz="0" w:space="0" w:color="auto"/>
            <w:right w:val="none" w:sz="0" w:space="0" w:color="auto"/>
          </w:divBdr>
        </w:div>
        <w:div w:id="1161848131">
          <w:marLeft w:val="0"/>
          <w:marRight w:val="0"/>
          <w:marTop w:val="0"/>
          <w:marBottom w:val="0"/>
          <w:divBdr>
            <w:top w:val="none" w:sz="0" w:space="0" w:color="auto"/>
            <w:left w:val="none" w:sz="0" w:space="0" w:color="auto"/>
            <w:bottom w:val="none" w:sz="0" w:space="0" w:color="auto"/>
            <w:right w:val="none" w:sz="0" w:space="0" w:color="auto"/>
          </w:divBdr>
        </w:div>
        <w:div w:id="1878345711">
          <w:marLeft w:val="0"/>
          <w:marRight w:val="0"/>
          <w:marTop w:val="0"/>
          <w:marBottom w:val="0"/>
          <w:divBdr>
            <w:top w:val="none" w:sz="0" w:space="0" w:color="auto"/>
            <w:left w:val="none" w:sz="0" w:space="0" w:color="auto"/>
            <w:bottom w:val="none" w:sz="0" w:space="0" w:color="auto"/>
            <w:right w:val="none" w:sz="0" w:space="0" w:color="auto"/>
          </w:divBdr>
        </w:div>
        <w:div w:id="1100369440">
          <w:marLeft w:val="0"/>
          <w:marRight w:val="0"/>
          <w:marTop w:val="0"/>
          <w:marBottom w:val="0"/>
          <w:divBdr>
            <w:top w:val="none" w:sz="0" w:space="0" w:color="auto"/>
            <w:left w:val="none" w:sz="0" w:space="0" w:color="auto"/>
            <w:bottom w:val="none" w:sz="0" w:space="0" w:color="auto"/>
            <w:right w:val="none" w:sz="0" w:space="0" w:color="auto"/>
          </w:divBdr>
        </w:div>
        <w:div w:id="1141966703">
          <w:marLeft w:val="0"/>
          <w:marRight w:val="0"/>
          <w:marTop w:val="0"/>
          <w:marBottom w:val="0"/>
          <w:divBdr>
            <w:top w:val="none" w:sz="0" w:space="0" w:color="auto"/>
            <w:left w:val="none" w:sz="0" w:space="0" w:color="auto"/>
            <w:bottom w:val="none" w:sz="0" w:space="0" w:color="auto"/>
            <w:right w:val="none" w:sz="0" w:space="0" w:color="auto"/>
          </w:divBdr>
        </w:div>
        <w:div w:id="757867501">
          <w:marLeft w:val="0"/>
          <w:marRight w:val="0"/>
          <w:marTop w:val="0"/>
          <w:marBottom w:val="0"/>
          <w:divBdr>
            <w:top w:val="none" w:sz="0" w:space="0" w:color="auto"/>
            <w:left w:val="none" w:sz="0" w:space="0" w:color="auto"/>
            <w:bottom w:val="none" w:sz="0" w:space="0" w:color="auto"/>
            <w:right w:val="none" w:sz="0" w:space="0" w:color="auto"/>
          </w:divBdr>
        </w:div>
        <w:div w:id="1039476414">
          <w:marLeft w:val="0"/>
          <w:marRight w:val="0"/>
          <w:marTop w:val="0"/>
          <w:marBottom w:val="0"/>
          <w:divBdr>
            <w:top w:val="none" w:sz="0" w:space="0" w:color="auto"/>
            <w:left w:val="none" w:sz="0" w:space="0" w:color="auto"/>
            <w:bottom w:val="none" w:sz="0" w:space="0" w:color="auto"/>
            <w:right w:val="none" w:sz="0" w:space="0" w:color="auto"/>
          </w:divBdr>
        </w:div>
        <w:div w:id="1314798261">
          <w:marLeft w:val="0"/>
          <w:marRight w:val="0"/>
          <w:marTop w:val="0"/>
          <w:marBottom w:val="0"/>
          <w:divBdr>
            <w:top w:val="none" w:sz="0" w:space="0" w:color="auto"/>
            <w:left w:val="none" w:sz="0" w:space="0" w:color="auto"/>
            <w:bottom w:val="none" w:sz="0" w:space="0" w:color="auto"/>
            <w:right w:val="none" w:sz="0" w:space="0" w:color="auto"/>
          </w:divBdr>
        </w:div>
        <w:div w:id="1572884533">
          <w:marLeft w:val="0"/>
          <w:marRight w:val="0"/>
          <w:marTop w:val="0"/>
          <w:marBottom w:val="0"/>
          <w:divBdr>
            <w:top w:val="none" w:sz="0" w:space="0" w:color="auto"/>
            <w:left w:val="none" w:sz="0" w:space="0" w:color="auto"/>
            <w:bottom w:val="none" w:sz="0" w:space="0" w:color="auto"/>
            <w:right w:val="none" w:sz="0" w:space="0" w:color="auto"/>
          </w:divBdr>
        </w:div>
        <w:div w:id="325060503">
          <w:marLeft w:val="0"/>
          <w:marRight w:val="0"/>
          <w:marTop w:val="0"/>
          <w:marBottom w:val="0"/>
          <w:divBdr>
            <w:top w:val="none" w:sz="0" w:space="0" w:color="auto"/>
            <w:left w:val="none" w:sz="0" w:space="0" w:color="auto"/>
            <w:bottom w:val="none" w:sz="0" w:space="0" w:color="auto"/>
            <w:right w:val="none" w:sz="0" w:space="0" w:color="auto"/>
          </w:divBdr>
        </w:div>
        <w:div w:id="982738614">
          <w:marLeft w:val="0"/>
          <w:marRight w:val="0"/>
          <w:marTop w:val="0"/>
          <w:marBottom w:val="0"/>
          <w:divBdr>
            <w:top w:val="none" w:sz="0" w:space="0" w:color="auto"/>
            <w:left w:val="none" w:sz="0" w:space="0" w:color="auto"/>
            <w:bottom w:val="none" w:sz="0" w:space="0" w:color="auto"/>
            <w:right w:val="none" w:sz="0" w:space="0" w:color="auto"/>
          </w:divBdr>
        </w:div>
        <w:div w:id="1909414858">
          <w:marLeft w:val="0"/>
          <w:marRight w:val="0"/>
          <w:marTop w:val="0"/>
          <w:marBottom w:val="0"/>
          <w:divBdr>
            <w:top w:val="none" w:sz="0" w:space="0" w:color="auto"/>
            <w:left w:val="none" w:sz="0" w:space="0" w:color="auto"/>
            <w:bottom w:val="none" w:sz="0" w:space="0" w:color="auto"/>
            <w:right w:val="none" w:sz="0" w:space="0" w:color="auto"/>
          </w:divBdr>
        </w:div>
        <w:div w:id="2027905874">
          <w:marLeft w:val="0"/>
          <w:marRight w:val="0"/>
          <w:marTop w:val="0"/>
          <w:marBottom w:val="0"/>
          <w:divBdr>
            <w:top w:val="none" w:sz="0" w:space="0" w:color="auto"/>
            <w:left w:val="none" w:sz="0" w:space="0" w:color="auto"/>
            <w:bottom w:val="none" w:sz="0" w:space="0" w:color="auto"/>
            <w:right w:val="none" w:sz="0" w:space="0" w:color="auto"/>
          </w:divBdr>
        </w:div>
        <w:div w:id="1857500870">
          <w:marLeft w:val="0"/>
          <w:marRight w:val="0"/>
          <w:marTop w:val="0"/>
          <w:marBottom w:val="0"/>
          <w:divBdr>
            <w:top w:val="none" w:sz="0" w:space="0" w:color="auto"/>
            <w:left w:val="none" w:sz="0" w:space="0" w:color="auto"/>
            <w:bottom w:val="none" w:sz="0" w:space="0" w:color="auto"/>
            <w:right w:val="none" w:sz="0" w:space="0" w:color="auto"/>
          </w:divBdr>
        </w:div>
        <w:div w:id="1390492709">
          <w:marLeft w:val="0"/>
          <w:marRight w:val="0"/>
          <w:marTop w:val="0"/>
          <w:marBottom w:val="0"/>
          <w:divBdr>
            <w:top w:val="none" w:sz="0" w:space="0" w:color="auto"/>
            <w:left w:val="none" w:sz="0" w:space="0" w:color="auto"/>
            <w:bottom w:val="none" w:sz="0" w:space="0" w:color="auto"/>
            <w:right w:val="none" w:sz="0" w:space="0" w:color="auto"/>
          </w:divBdr>
        </w:div>
        <w:div w:id="72245462">
          <w:marLeft w:val="0"/>
          <w:marRight w:val="0"/>
          <w:marTop w:val="0"/>
          <w:marBottom w:val="0"/>
          <w:divBdr>
            <w:top w:val="none" w:sz="0" w:space="0" w:color="auto"/>
            <w:left w:val="none" w:sz="0" w:space="0" w:color="auto"/>
            <w:bottom w:val="none" w:sz="0" w:space="0" w:color="auto"/>
            <w:right w:val="none" w:sz="0" w:space="0" w:color="auto"/>
          </w:divBdr>
        </w:div>
        <w:div w:id="420105224">
          <w:marLeft w:val="0"/>
          <w:marRight w:val="0"/>
          <w:marTop w:val="0"/>
          <w:marBottom w:val="0"/>
          <w:divBdr>
            <w:top w:val="none" w:sz="0" w:space="0" w:color="auto"/>
            <w:left w:val="none" w:sz="0" w:space="0" w:color="auto"/>
            <w:bottom w:val="none" w:sz="0" w:space="0" w:color="auto"/>
            <w:right w:val="none" w:sz="0" w:space="0" w:color="auto"/>
          </w:divBdr>
        </w:div>
        <w:div w:id="1676034483">
          <w:marLeft w:val="0"/>
          <w:marRight w:val="0"/>
          <w:marTop w:val="0"/>
          <w:marBottom w:val="0"/>
          <w:divBdr>
            <w:top w:val="none" w:sz="0" w:space="0" w:color="auto"/>
            <w:left w:val="none" w:sz="0" w:space="0" w:color="auto"/>
            <w:bottom w:val="none" w:sz="0" w:space="0" w:color="auto"/>
            <w:right w:val="none" w:sz="0" w:space="0" w:color="auto"/>
          </w:divBdr>
        </w:div>
        <w:div w:id="416172042">
          <w:marLeft w:val="0"/>
          <w:marRight w:val="0"/>
          <w:marTop w:val="0"/>
          <w:marBottom w:val="0"/>
          <w:divBdr>
            <w:top w:val="none" w:sz="0" w:space="0" w:color="auto"/>
            <w:left w:val="none" w:sz="0" w:space="0" w:color="auto"/>
            <w:bottom w:val="none" w:sz="0" w:space="0" w:color="auto"/>
            <w:right w:val="none" w:sz="0" w:space="0" w:color="auto"/>
          </w:divBdr>
        </w:div>
        <w:div w:id="1420328530">
          <w:marLeft w:val="0"/>
          <w:marRight w:val="0"/>
          <w:marTop w:val="0"/>
          <w:marBottom w:val="0"/>
          <w:divBdr>
            <w:top w:val="none" w:sz="0" w:space="0" w:color="auto"/>
            <w:left w:val="none" w:sz="0" w:space="0" w:color="auto"/>
            <w:bottom w:val="none" w:sz="0" w:space="0" w:color="auto"/>
            <w:right w:val="none" w:sz="0" w:space="0" w:color="auto"/>
          </w:divBdr>
        </w:div>
      </w:divsChild>
    </w:div>
    <w:div w:id="1366520836">
      <w:bodyDiv w:val="1"/>
      <w:marLeft w:val="0"/>
      <w:marRight w:val="0"/>
      <w:marTop w:val="0"/>
      <w:marBottom w:val="0"/>
      <w:divBdr>
        <w:top w:val="none" w:sz="0" w:space="0" w:color="auto"/>
        <w:left w:val="none" w:sz="0" w:space="0" w:color="auto"/>
        <w:bottom w:val="none" w:sz="0" w:space="0" w:color="auto"/>
        <w:right w:val="none" w:sz="0" w:space="0" w:color="auto"/>
      </w:divBdr>
      <w:divsChild>
        <w:div w:id="725959197">
          <w:marLeft w:val="0"/>
          <w:marRight w:val="0"/>
          <w:marTop w:val="0"/>
          <w:marBottom w:val="0"/>
          <w:divBdr>
            <w:top w:val="none" w:sz="0" w:space="0" w:color="auto"/>
            <w:left w:val="none" w:sz="0" w:space="0" w:color="auto"/>
            <w:bottom w:val="none" w:sz="0" w:space="0" w:color="auto"/>
            <w:right w:val="none" w:sz="0" w:space="0" w:color="auto"/>
          </w:divBdr>
        </w:div>
        <w:div w:id="1709912176">
          <w:marLeft w:val="0"/>
          <w:marRight w:val="0"/>
          <w:marTop w:val="0"/>
          <w:marBottom w:val="0"/>
          <w:divBdr>
            <w:top w:val="none" w:sz="0" w:space="0" w:color="auto"/>
            <w:left w:val="none" w:sz="0" w:space="0" w:color="auto"/>
            <w:bottom w:val="none" w:sz="0" w:space="0" w:color="auto"/>
            <w:right w:val="none" w:sz="0" w:space="0" w:color="auto"/>
          </w:divBdr>
        </w:div>
        <w:div w:id="1544095353">
          <w:marLeft w:val="0"/>
          <w:marRight w:val="0"/>
          <w:marTop w:val="0"/>
          <w:marBottom w:val="0"/>
          <w:divBdr>
            <w:top w:val="none" w:sz="0" w:space="0" w:color="auto"/>
            <w:left w:val="none" w:sz="0" w:space="0" w:color="auto"/>
            <w:bottom w:val="none" w:sz="0" w:space="0" w:color="auto"/>
            <w:right w:val="none" w:sz="0" w:space="0" w:color="auto"/>
          </w:divBdr>
        </w:div>
        <w:div w:id="1236862687">
          <w:marLeft w:val="0"/>
          <w:marRight w:val="0"/>
          <w:marTop w:val="0"/>
          <w:marBottom w:val="0"/>
          <w:divBdr>
            <w:top w:val="none" w:sz="0" w:space="0" w:color="auto"/>
            <w:left w:val="none" w:sz="0" w:space="0" w:color="auto"/>
            <w:bottom w:val="none" w:sz="0" w:space="0" w:color="auto"/>
            <w:right w:val="none" w:sz="0" w:space="0" w:color="auto"/>
          </w:divBdr>
        </w:div>
        <w:div w:id="723337307">
          <w:marLeft w:val="0"/>
          <w:marRight w:val="0"/>
          <w:marTop w:val="0"/>
          <w:marBottom w:val="0"/>
          <w:divBdr>
            <w:top w:val="none" w:sz="0" w:space="0" w:color="auto"/>
            <w:left w:val="none" w:sz="0" w:space="0" w:color="auto"/>
            <w:bottom w:val="none" w:sz="0" w:space="0" w:color="auto"/>
            <w:right w:val="none" w:sz="0" w:space="0" w:color="auto"/>
          </w:divBdr>
        </w:div>
        <w:div w:id="1831867878">
          <w:marLeft w:val="0"/>
          <w:marRight w:val="0"/>
          <w:marTop w:val="0"/>
          <w:marBottom w:val="0"/>
          <w:divBdr>
            <w:top w:val="none" w:sz="0" w:space="0" w:color="auto"/>
            <w:left w:val="none" w:sz="0" w:space="0" w:color="auto"/>
            <w:bottom w:val="none" w:sz="0" w:space="0" w:color="auto"/>
            <w:right w:val="none" w:sz="0" w:space="0" w:color="auto"/>
          </w:divBdr>
        </w:div>
        <w:div w:id="831407496">
          <w:marLeft w:val="0"/>
          <w:marRight w:val="0"/>
          <w:marTop w:val="0"/>
          <w:marBottom w:val="0"/>
          <w:divBdr>
            <w:top w:val="none" w:sz="0" w:space="0" w:color="auto"/>
            <w:left w:val="none" w:sz="0" w:space="0" w:color="auto"/>
            <w:bottom w:val="none" w:sz="0" w:space="0" w:color="auto"/>
            <w:right w:val="none" w:sz="0" w:space="0" w:color="auto"/>
          </w:divBdr>
        </w:div>
        <w:div w:id="81221462">
          <w:marLeft w:val="0"/>
          <w:marRight w:val="0"/>
          <w:marTop w:val="0"/>
          <w:marBottom w:val="0"/>
          <w:divBdr>
            <w:top w:val="none" w:sz="0" w:space="0" w:color="auto"/>
            <w:left w:val="none" w:sz="0" w:space="0" w:color="auto"/>
            <w:bottom w:val="none" w:sz="0" w:space="0" w:color="auto"/>
            <w:right w:val="none" w:sz="0" w:space="0" w:color="auto"/>
          </w:divBdr>
        </w:div>
        <w:div w:id="540554893">
          <w:marLeft w:val="0"/>
          <w:marRight w:val="0"/>
          <w:marTop w:val="0"/>
          <w:marBottom w:val="0"/>
          <w:divBdr>
            <w:top w:val="none" w:sz="0" w:space="0" w:color="auto"/>
            <w:left w:val="none" w:sz="0" w:space="0" w:color="auto"/>
            <w:bottom w:val="none" w:sz="0" w:space="0" w:color="auto"/>
            <w:right w:val="none" w:sz="0" w:space="0" w:color="auto"/>
          </w:divBdr>
        </w:div>
        <w:div w:id="1438137998">
          <w:marLeft w:val="0"/>
          <w:marRight w:val="0"/>
          <w:marTop w:val="0"/>
          <w:marBottom w:val="0"/>
          <w:divBdr>
            <w:top w:val="none" w:sz="0" w:space="0" w:color="auto"/>
            <w:left w:val="none" w:sz="0" w:space="0" w:color="auto"/>
            <w:bottom w:val="none" w:sz="0" w:space="0" w:color="auto"/>
            <w:right w:val="none" w:sz="0" w:space="0" w:color="auto"/>
          </w:divBdr>
        </w:div>
        <w:div w:id="1902904890">
          <w:marLeft w:val="0"/>
          <w:marRight w:val="0"/>
          <w:marTop w:val="0"/>
          <w:marBottom w:val="0"/>
          <w:divBdr>
            <w:top w:val="none" w:sz="0" w:space="0" w:color="auto"/>
            <w:left w:val="none" w:sz="0" w:space="0" w:color="auto"/>
            <w:bottom w:val="none" w:sz="0" w:space="0" w:color="auto"/>
            <w:right w:val="none" w:sz="0" w:space="0" w:color="auto"/>
          </w:divBdr>
        </w:div>
        <w:div w:id="1879854423">
          <w:marLeft w:val="0"/>
          <w:marRight w:val="0"/>
          <w:marTop w:val="0"/>
          <w:marBottom w:val="0"/>
          <w:divBdr>
            <w:top w:val="none" w:sz="0" w:space="0" w:color="auto"/>
            <w:left w:val="none" w:sz="0" w:space="0" w:color="auto"/>
            <w:bottom w:val="none" w:sz="0" w:space="0" w:color="auto"/>
            <w:right w:val="none" w:sz="0" w:space="0" w:color="auto"/>
          </w:divBdr>
        </w:div>
        <w:div w:id="515848033">
          <w:marLeft w:val="0"/>
          <w:marRight w:val="0"/>
          <w:marTop w:val="0"/>
          <w:marBottom w:val="0"/>
          <w:divBdr>
            <w:top w:val="none" w:sz="0" w:space="0" w:color="auto"/>
            <w:left w:val="none" w:sz="0" w:space="0" w:color="auto"/>
            <w:bottom w:val="none" w:sz="0" w:space="0" w:color="auto"/>
            <w:right w:val="none" w:sz="0" w:space="0" w:color="auto"/>
          </w:divBdr>
        </w:div>
        <w:div w:id="542980841">
          <w:marLeft w:val="0"/>
          <w:marRight w:val="0"/>
          <w:marTop w:val="0"/>
          <w:marBottom w:val="0"/>
          <w:divBdr>
            <w:top w:val="none" w:sz="0" w:space="0" w:color="auto"/>
            <w:left w:val="none" w:sz="0" w:space="0" w:color="auto"/>
            <w:bottom w:val="none" w:sz="0" w:space="0" w:color="auto"/>
            <w:right w:val="none" w:sz="0" w:space="0" w:color="auto"/>
          </w:divBdr>
        </w:div>
        <w:div w:id="391733458">
          <w:marLeft w:val="0"/>
          <w:marRight w:val="0"/>
          <w:marTop w:val="0"/>
          <w:marBottom w:val="0"/>
          <w:divBdr>
            <w:top w:val="none" w:sz="0" w:space="0" w:color="auto"/>
            <w:left w:val="none" w:sz="0" w:space="0" w:color="auto"/>
            <w:bottom w:val="none" w:sz="0" w:space="0" w:color="auto"/>
            <w:right w:val="none" w:sz="0" w:space="0" w:color="auto"/>
          </w:divBdr>
        </w:div>
        <w:div w:id="1810785364">
          <w:marLeft w:val="0"/>
          <w:marRight w:val="0"/>
          <w:marTop w:val="0"/>
          <w:marBottom w:val="0"/>
          <w:divBdr>
            <w:top w:val="none" w:sz="0" w:space="0" w:color="auto"/>
            <w:left w:val="none" w:sz="0" w:space="0" w:color="auto"/>
            <w:bottom w:val="none" w:sz="0" w:space="0" w:color="auto"/>
            <w:right w:val="none" w:sz="0" w:space="0" w:color="auto"/>
          </w:divBdr>
        </w:div>
        <w:div w:id="225187928">
          <w:marLeft w:val="0"/>
          <w:marRight w:val="0"/>
          <w:marTop w:val="0"/>
          <w:marBottom w:val="0"/>
          <w:divBdr>
            <w:top w:val="none" w:sz="0" w:space="0" w:color="auto"/>
            <w:left w:val="none" w:sz="0" w:space="0" w:color="auto"/>
            <w:bottom w:val="none" w:sz="0" w:space="0" w:color="auto"/>
            <w:right w:val="none" w:sz="0" w:space="0" w:color="auto"/>
          </w:divBdr>
        </w:div>
        <w:div w:id="1997873028">
          <w:marLeft w:val="0"/>
          <w:marRight w:val="0"/>
          <w:marTop w:val="0"/>
          <w:marBottom w:val="0"/>
          <w:divBdr>
            <w:top w:val="none" w:sz="0" w:space="0" w:color="auto"/>
            <w:left w:val="none" w:sz="0" w:space="0" w:color="auto"/>
            <w:bottom w:val="none" w:sz="0" w:space="0" w:color="auto"/>
            <w:right w:val="none" w:sz="0" w:space="0" w:color="auto"/>
          </w:divBdr>
        </w:div>
        <w:div w:id="246502486">
          <w:marLeft w:val="0"/>
          <w:marRight w:val="0"/>
          <w:marTop w:val="0"/>
          <w:marBottom w:val="0"/>
          <w:divBdr>
            <w:top w:val="none" w:sz="0" w:space="0" w:color="auto"/>
            <w:left w:val="none" w:sz="0" w:space="0" w:color="auto"/>
            <w:bottom w:val="none" w:sz="0" w:space="0" w:color="auto"/>
            <w:right w:val="none" w:sz="0" w:space="0" w:color="auto"/>
          </w:divBdr>
        </w:div>
        <w:div w:id="391661761">
          <w:marLeft w:val="0"/>
          <w:marRight w:val="0"/>
          <w:marTop w:val="0"/>
          <w:marBottom w:val="0"/>
          <w:divBdr>
            <w:top w:val="none" w:sz="0" w:space="0" w:color="auto"/>
            <w:left w:val="none" w:sz="0" w:space="0" w:color="auto"/>
            <w:bottom w:val="none" w:sz="0" w:space="0" w:color="auto"/>
            <w:right w:val="none" w:sz="0" w:space="0" w:color="auto"/>
          </w:divBdr>
        </w:div>
        <w:div w:id="734207161">
          <w:marLeft w:val="0"/>
          <w:marRight w:val="0"/>
          <w:marTop w:val="0"/>
          <w:marBottom w:val="0"/>
          <w:divBdr>
            <w:top w:val="none" w:sz="0" w:space="0" w:color="auto"/>
            <w:left w:val="none" w:sz="0" w:space="0" w:color="auto"/>
            <w:bottom w:val="none" w:sz="0" w:space="0" w:color="auto"/>
            <w:right w:val="none" w:sz="0" w:space="0" w:color="auto"/>
          </w:divBdr>
        </w:div>
        <w:div w:id="51121882">
          <w:marLeft w:val="0"/>
          <w:marRight w:val="0"/>
          <w:marTop w:val="0"/>
          <w:marBottom w:val="0"/>
          <w:divBdr>
            <w:top w:val="none" w:sz="0" w:space="0" w:color="auto"/>
            <w:left w:val="none" w:sz="0" w:space="0" w:color="auto"/>
            <w:bottom w:val="none" w:sz="0" w:space="0" w:color="auto"/>
            <w:right w:val="none" w:sz="0" w:space="0" w:color="auto"/>
          </w:divBdr>
        </w:div>
        <w:div w:id="1073039875">
          <w:marLeft w:val="0"/>
          <w:marRight w:val="0"/>
          <w:marTop w:val="0"/>
          <w:marBottom w:val="0"/>
          <w:divBdr>
            <w:top w:val="none" w:sz="0" w:space="0" w:color="auto"/>
            <w:left w:val="none" w:sz="0" w:space="0" w:color="auto"/>
            <w:bottom w:val="none" w:sz="0" w:space="0" w:color="auto"/>
            <w:right w:val="none" w:sz="0" w:space="0" w:color="auto"/>
          </w:divBdr>
        </w:div>
        <w:div w:id="1828551686">
          <w:marLeft w:val="0"/>
          <w:marRight w:val="0"/>
          <w:marTop w:val="0"/>
          <w:marBottom w:val="0"/>
          <w:divBdr>
            <w:top w:val="none" w:sz="0" w:space="0" w:color="auto"/>
            <w:left w:val="none" w:sz="0" w:space="0" w:color="auto"/>
            <w:bottom w:val="none" w:sz="0" w:space="0" w:color="auto"/>
            <w:right w:val="none" w:sz="0" w:space="0" w:color="auto"/>
          </w:divBdr>
        </w:div>
        <w:div w:id="356350772">
          <w:marLeft w:val="0"/>
          <w:marRight w:val="0"/>
          <w:marTop w:val="0"/>
          <w:marBottom w:val="0"/>
          <w:divBdr>
            <w:top w:val="none" w:sz="0" w:space="0" w:color="auto"/>
            <w:left w:val="none" w:sz="0" w:space="0" w:color="auto"/>
            <w:bottom w:val="none" w:sz="0" w:space="0" w:color="auto"/>
            <w:right w:val="none" w:sz="0" w:space="0" w:color="auto"/>
          </w:divBdr>
        </w:div>
        <w:div w:id="421100178">
          <w:marLeft w:val="0"/>
          <w:marRight w:val="0"/>
          <w:marTop w:val="0"/>
          <w:marBottom w:val="0"/>
          <w:divBdr>
            <w:top w:val="none" w:sz="0" w:space="0" w:color="auto"/>
            <w:left w:val="none" w:sz="0" w:space="0" w:color="auto"/>
            <w:bottom w:val="none" w:sz="0" w:space="0" w:color="auto"/>
            <w:right w:val="none" w:sz="0" w:space="0" w:color="auto"/>
          </w:divBdr>
        </w:div>
        <w:div w:id="1802266073">
          <w:marLeft w:val="0"/>
          <w:marRight w:val="0"/>
          <w:marTop w:val="0"/>
          <w:marBottom w:val="0"/>
          <w:divBdr>
            <w:top w:val="none" w:sz="0" w:space="0" w:color="auto"/>
            <w:left w:val="none" w:sz="0" w:space="0" w:color="auto"/>
            <w:bottom w:val="none" w:sz="0" w:space="0" w:color="auto"/>
            <w:right w:val="none" w:sz="0" w:space="0" w:color="auto"/>
          </w:divBdr>
        </w:div>
      </w:divsChild>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sChild>
        <w:div w:id="1820463605">
          <w:marLeft w:val="0"/>
          <w:marRight w:val="0"/>
          <w:marTop w:val="0"/>
          <w:marBottom w:val="0"/>
          <w:divBdr>
            <w:top w:val="none" w:sz="0" w:space="0" w:color="auto"/>
            <w:left w:val="none" w:sz="0" w:space="0" w:color="auto"/>
            <w:bottom w:val="none" w:sz="0" w:space="0" w:color="auto"/>
            <w:right w:val="none" w:sz="0" w:space="0" w:color="auto"/>
          </w:divBdr>
        </w:div>
        <w:div w:id="1964579294">
          <w:marLeft w:val="0"/>
          <w:marRight w:val="0"/>
          <w:marTop w:val="0"/>
          <w:marBottom w:val="0"/>
          <w:divBdr>
            <w:top w:val="none" w:sz="0" w:space="0" w:color="auto"/>
            <w:left w:val="none" w:sz="0" w:space="0" w:color="auto"/>
            <w:bottom w:val="none" w:sz="0" w:space="0" w:color="auto"/>
            <w:right w:val="none" w:sz="0" w:space="0" w:color="auto"/>
          </w:divBdr>
        </w:div>
        <w:div w:id="1701978692">
          <w:marLeft w:val="0"/>
          <w:marRight w:val="0"/>
          <w:marTop w:val="0"/>
          <w:marBottom w:val="0"/>
          <w:divBdr>
            <w:top w:val="none" w:sz="0" w:space="0" w:color="auto"/>
            <w:left w:val="none" w:sz="0" w:space="0" w:color="auto"/>
            <w:bottom w:val="none" w:sz="0" w:space="0" w:color="auto"/>
            <w:right w:val="none" w:sz="0" w:space="0" w:color="auto"/>
          </w:divBdr>
        </w:div>
        <w:div w:id="446169713">
          <w:marLeft w:val="0"/>
          <w:marRight w:val="0"/>
          <w:marTop w:val="0"/>
          <w:marBottom w:val="0"/>
          <w:divBdr>
            <w:top w:val="none" w:sz="0" w:space="0" w:color="auto"/>
            <w:left w:val="none" w:sz="0" w:space="0" w:color="auto"/>
            <w:bottom w:val="none" w:sz="0" w:space="0" w:color="auto"/>
            <w:right w:val="none" w:sz="0" w:space="0" w:color="auto"/>
          </w:divBdr>
        </w:div>
        <w:div w:id="791286484">
          <w:marLeft w:val="0"/>
          <w:marRight w:val="0"/>
          <w:marTop w:val="0"/>
          <w:marBottom w:val="0"/>
          <w:divBdr>
            <w:top w:val="none" w:sz="0" w:space="0" w:color="auto"/>
            <w:left w:val="none" w:sz="0" w:space="0" w:color="auto"/>
            <w:bottom w:val="none" w:sz="0" w:space="0" w:color="auto"/>
            <w:right w:val="none" w:sz="0" w:space="0" w:color="auto"/>
          </w:divBdr>
        </w:div>
        <w:div w:id="1328749855">
          <w:marLeft w:val="0"/>
          <w:marRight w:val="0"/>
          <w:marTop w:val="0"/>
          <w:marBottom w:val="0"/>
          <w:divBdr>
            <w:top w:val="none" w:sz="0" w:space="0" w:color="auto"/>
            <w:left w:val="none" w:sz="0" w:space="0" w:color="auto"/>
            <w:bottom w:val="none" w:sz="0" w:space="0" w:color="auto"/>
            <w:right w:val="none" w:sz="0" w:space="0" w:color="auto"/>
          </w:divBdr>
        </w:div>
        <w:div w:id="1210412828">
          <w:marLeft w:val="0"/>
          <w:marRight w:val="0"/>
          <w:marTop w:val="0"/>
          <w:marBottom w:val="0"/>
          <w:divBdr>
            <w:top w:val="none" w:sz="0" w:space="0" w:color="auto"/>
            <w:left w:val="none" w:sz="0" w:space="0" w:color="auto"/>
            <w:bottom w:val="none" w:sz="0" w:space="0" w:color="auto"/>
            <w:right w:val="none" w:sz="0" w:space="0" w:color="auto"/>
          </w:divBdr>
        </w:div>
        <w:div w:id="1083065123">
          <w:marLeft w:val="0"/>
          <w:marRight w:val="0"/>
          <w:marTop w:val="0"/>
          <w:marBottom w:val="0"/>
          <w:divBdr>
            <w:top w:val="none" w:sz="0" w:space="0" w:color="auto"/>
            <w:left w:val="none" w:sz="0" w:space="0" w:color="auto"/>
            <w:bottom w:val="none" w:sz="0" w:space="0" w:color="auto"/>
            <w:right w:val="none" w:sz="0" w:space="0" w:color="auto"/>
          </w:divBdr>
        </w:div>
        <w:div w:id="1115712310">
          <w:marLeft w:val="0"/>
          <w:marRight w:val="0"/>
          <w:marTop w:val="0"/>
          <w:marBottom w:val="0"/>
          <w:divBdr>
            <w:top w:val="none" w:sz="0" w:space="0" w:color="auto"/>
            <w:left w:val="none" w:sz="0" w:space="0" w:color="auto"/>
            <w:bottom w:val="none" w:sz="0" w:space="0" w:color="auto"/>
            <w:right w:val="none" w:sz="0" w:space="0" w:color="auto"/>
          </w:divBdr>
        </w:div>
        <w:div w:id="254442895">
          <w:marLeft w:val="0"/>
          <w:marRight w:val="0"/>
          <w:marTop w:val="0"/>
          <w:marBottom w:val="0"/>
          <w:divBdr>
            <w:top w:val="none" w:sz="0" w:space="0" w:color="auto"/>
            <w:left w:val="none" w:sz="0" w:space="0" w:color="auto"/>
            <w:bottom w:val="none" w:sz="0" w:space="0" w:color="auto"/>
            <w:right w:val="none" w:sz="0" w:space="0" w:color="auto"/>
          </w:divBdr>
        </w:div>
        <w:div w:id="2054108573">
          <w:marLeft w:val="0"/>
          <w:marRight w:val="0"/>
          <w:marTop w:val="0"/>
          <w:marBottom w:val="0"/>
          <w:divBdr>
            <w:top w:val="none" w:sz="0" w:space="0" w:color="auto"/>
            <w:left w:val="none" w:sz="0" w:space="0" w:color="auto"/>
            <w:bottom w:val="none" w:sz="0" w:space="0" w:color="auto"/>
            <w:right w:val="none" w:sz="0" w:space="0" w:color="auto"/>
          </w:divBdr>
        </w:div>
        <w:div w:id="1722942228">
          <w:marLeft w:val="0"/>
          <w:marRight w:val="0"/>
          <w:marTop w:val="0"/>
          <w:marBottom w:val="0"/>
          <w:divBdr>
            <w:top w:val="none" w:sz="0" w:space="0" w:color="auto"/>
            <w:left w:val="none" w:sz="0" w:space="0" w:color="auto"/>
            <w:bottom w:val="none" w:sz="0" w:space="0" w:color="auto"/>
            <w:right w:val="none" w:sz="0" w:space="0" w:color="auto"/>
          </w:divBdr>
        </w:div>
        <w:div w:id="667945925">
          <w:marLeft w:val="0"/>
          <w:marRight w:val="0"/>
          <w:marTop w:val="0"/>
          <w:marBottom w:val="0"/>
          <w:divBdr>
            <w:top w:val="none" w:sz="0" w:space="0" w:color="auto"/>
            <w:left w:val="none" w:sz="0" w:space="0" w:color="auto"/>
            <w:bottom w:val="none" w:sz="0" w:space="0" w:color="auto"/>
            <w:right w:val="none" w:sz="0" w:space="0" w:color="auto"/>
          </w:divBdr>
        </w:div>
        <w:div w:id="229732894">
          <w:marLeft w:val="0"/>
          <w:marRight w:val="0"/>
          <w:marTop w:val="0"/>
          <w:marBottom w:val="0"/>
          <w:divBdr>
            <w:top w:val="none" w:sz="0" w:space="0" w:color="auto"/>
            <w:left w:val="none" w:sz="0" w:space="0" w:color="auto"/>
            <w:bottom w:val="none" w:sz="0" w:space="0" w:color="auto"/>
            <w:right w:val="none" w:sz="0" w:space="0" w:color="auto"/>
          </w:divBdr>
        </w:div>
        <w:div w:id="234318157">
          <w:marLeft w:val="0"/>
          <w:marRight w:val="0"/>
          <w:marTop w:val="0"/>
          <w:marBottom w:val="0"/>
          <w:divBdr>
            <w:top w:val="none" w:sz="0" w:space="0" w:color="auto"/>
            <w:left w:val="none" w:sz="0" w:space="0" w:color="auto"/>
            <w:bottom w:val="none" w:sz="0" w:space="0" w:color="auto"/>
            <w:right w:val="none" w:sz="0" w:space="0" w:color="auto"/>
          </w:divBdr>
        </w:div>
        <w:div w:id="1401248366">
          <w:marLeft w:val="0"/>
          <w:marRight w:val="0"/>
          <w:marTop w:val="0"/>
          <w:marBottom w:val="0"/>
          <w:divBdr>
            <w:top w:val="none" w:sz="0" w:space="0" w:color="auto"/>
            <w:left w:val="none" w:sz="0" w:space="0" w:color="auto"/>
            <w:bottom w:val="none" w:sz="0" w:space="0" w:color="auto"/>
            <w:right w:val="none" w:sz="0" w:space="0" w:color="auto"/>
          </w:divBdr>
        </w:div>
      </w:divsChild>
    </w:div>
    <w:div w:id="1547133419">
      <w:bodyDiv w:val="1"/>
      <w:marLeft w:val="0"/>
      <w:marRight w:val="0"/>
      <w:marTop w:val="0"/>
      <w:marBottom w:val="0"/>
      <w:divBdr>
        <w:top w:val="none" w:sz="0" w:space="0" w:color="auto"/>
        <w:left w:val="none" w:sz="0" w:space="0" w:color="auto"/>
        <w:bottom w:val="none" w:sz="0" w:space="0" w:color="auto"/>
        <w:right w:val="none" w:sz="0" w:space="0" w:color="auto"/>
      </w:divBdr>
      <w:divsChild>
        <w:div w:id="703529619">
          <w:marLeft w:val="0"/>
          <w:marRight w:val="0"/>
          <w:marTop w:val="0"/>
          <w:marBottom w:val="0"/>
          <w:divBdr>
            <w:top w:val="none" w:sz="0" w:space="0" w:color="auto"/>
            <w:left w:val="none" w:sz="0" w:space="0" w:color="auto"/>
            <w:bottom w:val="none" w:sz="0" w:space="0" w:color="auto"/>
            <w:right w:val="none" w:sz="0" w:space="0" w:color="auto"/>
          </w:divBdr>
        </w:div>
        <w:div w:id="1537545798">
          <w:marLeft w:val="0"/>
          <w:marRight w:val="0"/>
          <w:marTop w:val="0"/>
          <w:marBottom w:val="0"/>
          <w:divBdr>
            <w:top w:val="none" w:sz="0" w:space="0" w:color="auto"/>
            <w:left w:val="none" w:sz="0" w:space="0" w:color="auto"/>
            <w:bottom w:val="none" w:sz="0" w:space="0" w:color="auto"/>
            <w:right w:val="none" w:sz="0" w:space="0" w:color="auto"/>
          </w:divBdr>
        </w:div>
        <w:div w:id="220599219">
          <w:marLeft w:val="0"/>
          <w:marRight w:val="0"/>
          <w:marTop w:val="0"/>
          <w:marBottom w:val="0"/>
          <w:divBdr>
            <w:top w:val="none" w:sz="0" w:space="0" w:color="auto"/>
            <w:left w:val="none" w:sz="0" w:space="0" w:color="auto"/>
            <w:bottom w:val="none" w:sz="0" w:space="0" w:color="auto"/>
            <w:right w:val="none" w:sz="0" w:space="0" w:color="auto"/>
          </w:divBdr>
        </w:div>
        <w:div w:id="1358386423">
          <w:marLeft w:val="0"/>
          <w:marRight w:val="0"/>
          <w:marTop w:val="0"/>
          <w:marBottom w:val="0"/>
          <w:divBdr>
            <w:top w:val="none" w:sz="0" w:space="0" w:color="auto"/>
            <w:left w:val="none" w:sz="0" w:space="0" w:color="auto"/>
            <w:bottom w:val="none" w:sz="0" w:space="0" w:color="auto"/>
            <w:right w:val="none" w:sz="0" w:space="0" w:color="auto"/>
          </w:divBdr>
        </w:div>
        <w:div w:id="981229938">
          <w:marLeft w:val="0"/>
          <w:marRight w:val="0"/>
          <w:marTop w:val="0"/>
          <w:marBottom w:val="0"/>
          <w:divBdr>
            <w:top w:val="none" w:sz="0" w:space="0" w:color="auto"/>
            <w:left w:val="none" w:sz="0" w:space="0" w:color="auto"/>
            <w:bottom w:val="none" w:sz="0" w:space="0" w:color="auto"/>
            <w:right w:val="none" w:sz="0" w:space="0" w:color="auto"/>
          </w:divBdr>
        </w:div>
        <w:div w:id="1748263473">
          <w:marLeft w:val="0"/>
          <w:marRight w:val="0"/>
          <w:marTop w:val="0"/>
          <w:marBottom w:val="0"/>
          <w:divBdr>
            <w:top w:val="none" w:sz="0" w:space="0" w:color="auto"/>
            <w:left w:val="none" w:sz="0" w:space="0" w:color="auto"/>
            <w:bottom w:val="none" w:sz="0" w:space="0" w:color="auto"/>
            <w:right w:val="none" w:sz="0" w:space="0" w:color="auto"/>
          </w:divBdr>
        </w:div>
        <w:div w:id="169175633">
          <w:marLeft w:val="0"/>
          <w:marRight w:val="0"/>
          <w:marTop w:val="0"/>
          <w:marBottom w:val="0"/>
          <w:divBdr>
            <w:top w:val="none" w:sz="0" w:space="0" w:color="auto"/>
            <w:left w:val="none" w:sz="0" w:space="0" w:color="auto"/>
            <w:bottom w:val="none" w:sz="0" w:space="0" w:color="auto"/>
            <w:right w:val="none" w:sz="0" w:space="0" w:color="auto"/>
          </w:divBdr>
        </w:div>
        <w:div w:id="1403411963">
          <w:marLeft w:val="0"/>
          <w:marRight w:val="0"/>
          <w:marTop w:val="0"/>
          <w:marBottom w:val="0"/>
          <w:divBdr>
            <w:top w:val="none" w:sz="0" w:space="0" w:color="auto"/>
            <w:left w:val="none" w:sz="0" w:space="0" w:color="auto"/>
            <w:bottom w:val="none" w:sz="0" w:space="0" w:color="auto"/>
            <w:right w:val="none" w:sz="0" w:space="0" w:color="auto"/>
          </w:divBdr>
        </w:div>
        <w:div w:id="17632624">
          <w:marLeft w:val="0"/>
          <w:marRight w:val="0"/>
          <w:marTop w:val="0"/>
          <w:marBottom w:val="0"/>
          <w:divBdr>
            <w:top w:val="none" w:sz="0" w:space="0" w:color="auto"/>
            <w:left w:val="none" w:sz="0" w:space="0" w:color="auto"/>
            <w:bottom w:val="none" w:sz="0" w:space="0" w:color="auto"/>
            <w:right w:val="none" w:sz="0" w:space="0" w:color="auto"/>
          </w:divBdr>
        </w:div>
        <w:div w:id="2098743808">
          <w:marLeft w:val="0"/>
          <w:marRight w:val="0"/>
          <w:marTop w:val="0"/>
          <w:marBottom w:val="0"/>
          <w:divBdr>
            <w:top w:val="none" w:sz="0" w:space="0" w:color="auto"/>
            <w:left w:val="none" w:sz="0" w:space="0" w:color="auto"/>
            <w:bottom w:val="none" w:sz="0" w:space="0" w:color="auto"/>
            <w:right w:val="none" w:sz="0" w:space="0" w:color="auto"/>
          </w:divBdr>
        </w:div>
        <w:div w:id="1879705479">
          <w:marLeft w:val="0"/>
          <w:marRight w:val="0"/>
          <w:marTop w:val="0"/>
          <w:marBottom w:val="0"/>
          <w:divBdr>
            <w:top w:val="none" w:sz="0" w:space="0" w:color="auto"/>
            <w:left w:val="none" w:sz="0" w:space="0" w:color="auto"/>
            <w:bottom w:val="none" w:sz="0" w:space="0" w:color="auto"/>
            <w:right w:val="none" w:sz="0" w:space="0" w:color="auto"/>
          </w:divBdr>
        </w:div>
        <w:div w:id="1092160816">
          <w:marLeft w:val="0"/>
          <w:marRight w:val="0"/>
          <w:marTop w:val="0"/>
          <w:marBottom w:val="0"/>
          <w:divBdr>
            <w:top w:val="none" w:sz="0" w:space="0" w:color="auto"/>
            <w:left w:val="none" w:sz="0" w:space="0" w:color="auto"/>
            <w:bottom w:val="none" w:sz="0" w:space="0" w:color="auto"/>
            <w:right w:val="none" w:sz="0" w:space="0" w:color="auto"/>
          </w:divBdr>
        </w:div>
        <w:div w:id="2077506869">
          <w:marLeft w:val="0"/>
          <w:marRight w:val="0"/>
          <w:marTop w:val="0"/>
          <w:marBottom w:val="0"/>
          <w:divBdr>
            <w:top w:val="none" w:sz="0" w:space="0" w:color="auto"/>
            <w:left w:val="none" w:sz="0" w:space="0" w:color="auto"/>
            <w:bottom w:val="none" w:sz="0" w:space="0" w:color="auto"/>
            <w:right w:val="none" w:sz="0" w:space="0" w:color="auto"/>
          </w:divBdr>
        </w:div>
        <w:div w:id="1005860550">
          <w:marLeft w:val="0"/>
          <w:marRight w:val="0"/>
          <w:marTop w:val="0"/>
          <w:marBottom w:val="0"/>
          <w:divBdr>
            <w:top w:val="none" w:sz="0" w:space="0" w:color="auto"/>
            <w:left w:val="none" w:sz="0" w:space="0" w:color="auto"/>
            <w:bottom w:val="none" w:sz="0" w:space="0" w:color="auto"/>
            <w:right w:val="none" w:sz="0" w:space="0" w:color="auto"/>
          </w:divBdr>
        </w:div>
        <w:div w:id="1504516345">
          <w:marLeft w:val="0"/>
          <w:marRight w:val="0"/>
          <w:marTop w:val="0"/>
          <w:marBottom w:val="0"/>
          <w:divBdr>
            <w:top w:val="none" w:sz="0" w:space="0" w:color="auto"/>
            <w:left w:val="none" w:sz="0" w:space="0" w:color="auto"/>
            <w:bottom w:val="none" w:sz="0" w:space="0" w:color="auto"/>
            <w:right w:val="none" w:sz="0" w:space="0" w:color="auto"/>
          </w:divBdr>
        </w:div>
        <w:div w:id="396588068">
          <w:marLeft w:val="0"/>
          <w:marRight w:val="0"/>
          <w:marTop w:val="0"/>
          <w:marBottom w:val="0"/>
          <w:divBdr>
            <w:top w:val="none" w:sz="0" w:space="0" w:color="auto"/>
            <w:left w:val="none" w:sz="0" w:space="0" w:color="auto"/>
            <w:bottom w:val="none" w:sz="0" w:space="0" w:color="auto"/>
            <w:right w:val="none" w:sz="0" w:space="0" w:color="auto"/>
          </w:divBdr>
        </w:div>
        <w:div w:id="1026566084">
          <w:marLeft w:val="0"/>
          <w:marRight w:val="0"/>
          <w:marTop w:val="0"/>
          <w:marBottom w:val="0"/>
          <w:divBdr>
            <w:top w:val="none" w:sz="0" w:space="0" w:color="auto"/>
            <w:left w:val="none" w:sz="0" w:space="0" w:color="auto"/>
            <w:bottom w:val="none" w:sz="0" w:space="0" w:color="auto"/>
            <w:right w:val="none" w:sz="0" w:space="0" w:color="auto"/>
          </w:divBdr>
        </w:div>
        <w:div w:id="201090511">
          <w:marLeft w:val="0"/>
          <w:marRight w:val="0"/>
          <w:marTop w:val="0"/>
          <w:marBottom w:val="0"/>
          <w:divBdr>
            <w:top w:val="none" w:sz="0" w:space="0" w:color="auto"/>
            <w:left w:val="none" w:sz="0" w:space="0" w:color="auto"/>
            <w:bottom w:val="none" w:sz="0" w:space="0" w:color="auto"/>
            <w:right w:val="none" w:sz="0" w:space="0" w:color="auto"/>
          </w:divBdr>
        </w:div>
        <w:div w:id="1415973822">
          <w:marLeft w:val="0"/>
          <w:marRight w:val="0"/>
          <w:marTop w:val="0"/>
          <w:marBottom w:val="0"/>
          <w:divBdr>
            <w:top w:val="none" w:sz="0" w:space="0" w:color="auto"/>
            <w:left w:val="none" w:sz="0" w:space="0" w:color="auto"/>
            <w:bottom w:val="none" w:sz="0" w:space="0" w:color="auto"/>
            <w:right w:val="none" w:sz="0" w:space="0" w:color="auto"/>
          </w:divBdr>
        </w:div>
        <w:div w:id="308633656">
          <w:marLeft w:val="0"/>
          <w:marRight w:val="0"/>
          <w:marTop w:val="0"/>
          <w:marBottom w:val="0"/>
          <w:divBdr>
            <w:top w:val="none" w:sz="0" w:space="0" w:color="auto"/>
            <w:left w:val="none" w:sz="0" w:space="0" w:color="auto"/>
            <w:bottom w:val="none" w:sz="0" w:space="0" w:color="auto"/>
            <w:right w:val="none" w:sz="0" w:space="0" w:color="auto"/>
          </w:divBdr>
        </w:div>
        <w:div w:id="2057194590">
          <w:marLeft w:val="0"/>
          <w:marRight w:val="0"/>
          <w:marTop w:val="0"/>
          <w:marBottom w:val="0"/>
          <w:divBdr>
            <w:top w:val="none" w:sz="0" w:space="0" w:color="auto"/>
            <w:left w:val="none" w:sz="0" w:space="0" w:color="auto"/>
            <w:bottom w:val="none" w:sz="0" w:space="0" w:color="auto"/>
            <w:right w:val="none" w:sz="0" w:space="0" w:color="auto"/>
          </w:divBdr>
        </w:div>
        <w:div w:id="1636638168">
          <w:marLeft w:val="0"/>
          <w:marRight w:val="0"/>
          <w:marTop w:val="0"/>
          <w:marBottom w:val="0"/>
          <w:divBdr>
            <w:top w:val="none" w:sz="0" w:space="0" w:color="auto"/>
            <w:left w:val="none" w:sz="0" w:space="0" w:color="auto"/>
            <w:bottom w:val="none" w:sz="0" w:space="0" w:color="auto"/>
            <w:right w:val="none" w:sz="0" w:space="0" w:color="auto"/>
          </w:divBdr>
        </w:div>
        <w:div w:id="2049404739">
          <w:marLeft w:val="0"/>
          <w:marRight w:val="0"/>
          <w:marTop w:val="0"/>
          <w:marBottom w:val="0"/>
          <w:divBdr>
            <w:top w:val="none" w:sz="0" w:space="0" w:color="auto"/>
            <w:left w:val="none" w:sz="0" w:space="0" w:color="auto"/>
            <w:bottom w:val="none" w:sz="0" w:space="0" w:color="auto"/>
            <w:right w:val="none" w:sz="0" w:space="0" w:color="auto"/>
          </w:divBdr>
        </w:div>
        <w:div w:id="389234582">
          <w:marLeft w:val="0"/>
          <w:marRight w:val="0"/>
          <w:marTop w:val="0"/>
          <w:marBottom w:val="0"/>
          <w:divBdr>
            <w:top w:val="none" w:sz="0" w:space="0" w:color="auto"/>
            <w:left w:val="none" w:sz="0" w:space="0" w:color="auto"/>
            <w:bottom w:val="none" w:sz="0" w:space="0" w:color="auto"/>
            <w:right w:val="none" w:sz="0" w:space="0" w:color="auto"/>
          </w:divBdr>
        </w:div>
        <w:div w:id="1715424759">
          <w:marLeft w:val="0"/>
          <w:marRight w:val="0"/>
          <w:marTop w:val="0"/>
          <w:marBottom w:val="0"/>
          <w:divBdr>
            <w:top w:val="none" w:sz="0" w:space="0" w:color="auto"/>
            <w:left w:val="none" w:sz="0" w:space="0" w:color="auto"/>
            <w:bottom w:val="none" w:sz="0" w:space="0" w:color="auto"/>
            <w:right w:val="none" w:sz="0" w:space="0" w:color="auto"/>
          </w:divBdr>
        </w:div>
        <w:div w:id="694428732">
          <w:marLeft w:val="0"/>
          <w:marRight w:val="0"/>
          <w:marTop w:val="0"/>
          <w:marBottom w:val="0"/>
          <w:divBdr>
            <w:top w:val="none" w:sz="0" w:space="0" w:color="auto"/>
            <w:left w:val="none" w:sz="0" w:space="0" w:color="auto"/>
            <w:bottom w:val="none" w:sz="0" w:space="0" w:color="auto"/>
            <w:right w:val="none" w:sz="0" w:space="0" w:color="auto"/>
          </w:divBdr>
        </w:div>
        <w:div w:id="371347524">
          <w:marLeft w:val="0"/>
          <w:marRight w:val="0"/>
          <w:marTop w:val="0"/>
          <w:marBottom w:val="0"/>
          <w:divBdr>
            <w:top w:val="none" w:sz="0" w:space="0" w:color="auto"/>
            <w:left w:val="none" w:sz="0" w:space="0" w:color="auto"/>
            <w:bottom w:val="none" w:sz="0" w:space="0" w:color="auto"/>
            <w:right w:val="none" w:sz="0" w:space="0" w:color="auto"/>
          </w:divBdr>
        </w:div>
      </w:divsChild>
    </w:div>
    <w:div w:id="1567761570">
      <w:bodyDiv w:val="1"/>
      <w:marLeft w:val="0"/>
      <w:marRight w:val="0"/>
      <w:marTop w:val="0"/>
      <w:marBottom w:val="0"/>
      <w:divBdr>
        <w:top w:val="none" w:sz="0" w:space="0" w:color="auto"/>
        <w:left w:val="none" w:sz="0" w:space="0" w:color="auto"/>
        <w:bottom w:val="none" w:sz="0" w:space="0" w:color="auto"/>
        <w:right w:val="none" w:sz="0" w:space="0" w:color="auto"/>
      </w:divBdr>
      <w:divsChild>
        <w:div w:id="1243291715">
          <w:marLeft w:val="0"/>
          <w:marRight w:val="0"/>
          <w:marTop w:val="0"/>
          <w:marBottom w:val="0"/>
          <w:divBdr>
            <w:top w:val="none" w:sz="0" w:space="0" w:color="auto"/>
            <w:left w:val="none" w:sz="0" w:space="0" w:color="auto"/>
            <w:bottom w:val="none" w:sz="0" w:space="0" w:color="auto"/>
            <w:right w:val="none" w:sz="0" w:space="0" w:color="auto"/>
          </w:divBdr>
        </w:div>
        <w:div w:id="946544081">
          <w:marLeft w:val="0"/>
          <w:marRight w:val="0"/>
          <w:marTop w:val="0"/>
          <w:marBottom w:val="0"/>
          <w:divBdr>
            <w:top w:val="none" w:sz="0" w:space="0" w:color="auto"/>
            <w:left w:val="none" w:sz="0" w:space="0" w:color="auto"/>
            <w:bottom w:val="none" w:sz="0" w:space="0" w:color="auto"/>
            <w:right w:val="none" w:sz="0" w:space="0" w:color="auto"/>
          </w:divBdr>
        </w:div>
        <w:div w:id="1572810309">
          <w:marLeft w:val="0"/>
          <w:marRight w:val="0"/>
          <w:marTop w:val="0"/>
          <w:marBottom w:val="0"/>
          <w:divBdr>
            <w:top w:val="none" w:sz="0" w:space="0" w:color="auto"/>
            <w:left w:val="none" w:sz="0" w:space="0" w:color="auto"/>
            <w:bottom w:val="none" w:sz="0" w:space="0" w:color="auto"/>
            <w:right w:val="none" w:sz="0" w:space="0" w:color="auto"/>
          </w:divBdr>
        </w:div>
        <w:div w:id="695424090">
          <w:marLeft w:val="0"/>
          <w:marRight w:val="0"/>
          <w:marTop w:val="0"/>
          <w:marBottom w:val="0"/>
          <w:divBdr>
            <w:top w:val="none" w:sz="0" w:space="0" w:color="auto"/>
            <w:left w:val="none" w:sz="0" w:space="0" w:color="auto"/>
            <w:bottom w:val="none" w:sz="0" w:space="0" w:color="auto"/>
            <w:right w:val="none" w:sz="0" w:space="0" w:color="auto"/>
          </w:divBdr>
        </w:div>
        <w:div w:id="269318455">
          <w:marLeft w:val="0"/>
          <w:marRight w:val="0"/>
          <w:marTop w:val="0"/>
          <w:marBottom w:val="0"/>
          <w:divBdr>
            <w:top w:val="none" w:sz="0" w:space="0" w:color="auto"/>
            <w:left w:val="none" w:sz="0" w:space="0" w:color="auto"/>
            <w:bottom w:val="none" w:sz="0" w:space="0" w:color="auto"/>
            <w:right w:val="none" w:sz="0" w:space="0" w:color="auto"/>
          </w:divBdr>
        </w:div>
        <w:div w:id="1636108611">
          <w:marLeft w:val="0"/>
          <w:marRight w:val="0"/>
          <w:marTop w:val="0"/>
          <w:marBottom w:val="0"/>
          <w:divBdr>
            <w:top w:val="none" w:sz="0" w:space="0" w:color="auto"/>
            <w:left w:val="none" w:sz="0" w:space="0" w:color="auto"/>
            <w:bottom w:val="none" w:sz="0" w:space="0" w:color="auto"/>
            <w:right w:val="none" w:sz="0" w:space="0" w:color="auto"/>
          </w:divBdr>
        </w:div>
        <w:div w:id="1696686516">
          <w:marLeft w:val="0"/>
          <w:marRight w:val="0"/>
          <w:marTop w:val="0"/>
          <w:marBottom w:val="0"/>
          <w:divBdr>
            <w:top w:val="none" w:sz="0" w:space="0" w:color="auto"/>
            <w:left w:val="none" w:sz="0" w:space="0" w:color="auto"/>
            <w:bottom w:val="none" w:sz="0" w:space="0" w:color="auto"/>
            <w:right w:val="none" w:sz="0" w:space="0" w:color="auto"/>
          </w:divBdr>
        </w:div>
        <w:div w:id="1558739879">
          <w:marLeft w:val="0"/>
          <w:marRight w:val="0"/>
          <w:marTop w:val="0"/>
          <w:marBottom w:val="0"/>
          <w:divBdr>
            <w:top w:val="none" w:sz="0" w:space="0" w:color="auto"/>
            <w:left w:val="none" w:sz="0" w:space="0" w:color="auto"/>
            <w:bottom w:val="none" w:sz="0" w:space="0" w:color="auto"/>
            <w:right w:val="none" w:sz="0" w:space="0" w:color="auto"/>
          </w:divBdr>
        </w:div>
        <w:div w:id="1848204132">
          <w:marLeft w:val="0"/>
          <w:marRight w:val="0"/>
          <w:marTop w:val="0"/>
          <w:marBottom w:val="0"/>
          <w:divBdr>
            <w:top w:val="none" w:sz="0" w:space="0" w:color="auto"/>
            <w:left w:val="none" w:sz="0" w:space="0" w:color="auto"/>
            <w:bottom w:val="none" w:sz="0" w:space="0" w:color="auto"/>
            <w:right w:val="none" w:sz="0" w:space="0" w:color="auto"/>
          </w:divBdr>
        </w:div>
        <w:div w:id="628711026">
          <w:marLeft w:val="0"/>
          <w:marRight w:val="0"/>
          <w:marTop w:val="0"/>
          <w:marBottom w:val="0"/>
          <w:divBdr>
            <w:top w:val="none" w:sz="0" w:space="0" w:color="auto"/>
            <w:left w:val="none" w:sz="0" w:space="0" w:color="auto"/>
            <w:bottom w:val="none" w:sz="0" w:space="0" w:color="auto"/>
            <w:right w:val="none" w:sz="0" w:space="0" w:color="auto"/>
          </w:divBdr>
        </w:div>
        <w:div w:id="1685135842">
          <w:marLeft w:val="0"/>
          <w:marRight w:val="0"/>
          <w:marTop w:val="0"/>
          <w:marBottom w:val="0"/>
          <w:divBdr>
            <w:top w:val="none" w:sz="0" w:space="0" w:color="auto"/>
            <w:left w:val="none" w:sz="0" w:space="0" w:color="auto"/>
            <w:bottom w:val="none" w:sz="0" w:space="0" w:color="auto"/>
            <w:right w:val="none" w:sz="0" w:space="0" w:color="auto"/>
          </w:divBdr>
        </w:div>
        <w:div w:id="2112240540">
          <w:marLeft w:val="0"/>
          <w:marRight w:val="0"/>
          <w:marTop w:val="0"/>
          <w:marBottom w:val="0"/>
          <w:divBdr>
            <w:top w:val="none" w:sz="0" w:space="0" w:color="auto"/>
            <w:left w:val="none" w:sz="0" w:space="0" w:color="auto"/>
            <w:bottom w:val="none" w:sz="0" w:space="0" w:color="auto"/>
            <w:right w:val="none" w:sz="0" w:space="0" w:color="auto"/>
          </w:divBdr>
        </w:div>
        <w:div w:id="1844859154">
          <w:marLeft w:val="0"/>
          <w:marRight w:val="0"/>
          <w:marTop w:val="0"/>
          <w:marBottom w:val="0"/>
          <w:divBdr>
            <w:top w:val="none" w:sz="0" w:space="0" w:color="auto"/>
            <w:left w:val="none" w:sz="0" w:space="0" w:color="auto"/>
            <w:bottom w:val="none" w:sz="0" w:space="0" w:color="auto"/>
            <w:right w:val="none" w:sz="0" w:space="0" w:color="auto"/>
          </w:divBdr>
        </w:div>
        <w:div w:id="1239707536">
          <w:marLeft w:val="0"/>
          <w:marRight w:val="0"/>
          <w:marTop w:val="0"/>
          <w:marBottom w:val="0"/>
          <w:divBdr>
            <w:top w:val="none" w:sz="0" w:space="0" w:color="auto"/>
            <w:left w:val="none" w:sz="0" w:space="0" w:color="auto"/>
            <w:bottom w:val="none" w:sz="0" w:space="0" w:color="auto"/>
            <w:right w:val="none" w:sz="0" w:space="0" w:color="auto"/>
          </w:divBdr>
        </w:div>
        <w:div w:id="193277664">
          <w:marLeft w:val="0"/>
          <w:marRight w:val="0"/>
          <w:marTop w:val="0"/>
          <w:marBottom w:val="0"/>
          <w:divBdr>
            <w:top w:val="none" w:sz="0" w:space="0" w:color="auto"/>
            <w:left w:val="none" w:sz="0" w:space="0" w:color="auto"/>
            <w:bottom w:val="none" w:sz="0" w:space="0" w:color="auto"/>
            <w:right w:val="none" w:sz="0" w:space="0" w:color="auto"/>
          </w:divBdr>
        </w:div>
        <w:div w:id="1585411677">
          <w:marLeft w:val="0"/>
          <w:marRight w:val="0"/>
          <w:marTop w:val="0"/>
          <w:marBottom w:val="0"/>
          <w:divBdr>
            <w:top w:val="none" w:sz="0" w:space="0" w:color="auto"/>
            <w:left w:val="none" w:sz="0" w:space="0" w:color="auto"/>
            <w:bottom w:val="none" w:sz="0" w:space="0" w:color="auto"/>
            <w:right w:val="none" w:sz="0" w:space="0" w:color="auto"/>
          </w:divBdr>
        </w:div>
        <w:div w:id="130513818">
          <w:marLeft w:val="0"/>
          <w:marRight w:val="0"/>
          <w:marTop w:val="0"/>
          <w:marBottom w:val="0"/>
          <w:divBdr>
            <w:top w:val="none" w:sz="0" w:space="0" w:color="auto"/>
            <w:left w:val="none" w:sz="0" w:space="0" w:color="auto"/>
            <w:bottom w:val="none" w:sz="0" w:space="0" w:color="auto"/>
            <w:right w:val="none" w:sz="0" w:space="0" w:color="auto"/>
          </w:divBdr>
        </w:div>
        <w:div w:id="1887721480">
          <w:marLeft w:val="0"/>
          <w:marRight w:val="0"/>
          <w:marTop w:val="0"/>
          <w:marBottom w:val="0"/>
          <w:divBdr>
            <w:top w:val="none" w:sz="0" w:space="0" w:color="auto"/>
            <w:left w:val="none" w:sz="0" w:space="0" w:color="auto"/>
            <w:bottom w:val="none" w:sz="0" w:space="0" w:color="auto"/>
            <w:right w:val="none" w:sz="0" w:space="0" w:color="auto"/>
          </w:divBdr>
        </w:div>
        <w:div w:id="973562694">
          <w:marLeft w:val="0"/>
          <w:marRight w:val="0"/>
          <w:marTop w:val="0"/>
          <w:marBottom w:val="0"/>
          <w:divBdr>
            <w:top w:val="none" w:sz="0" w:space="0" w:color="auto"/>
            <w:left w:val="none" w:sz="0" w:space="0" w:color="auto"/>
            <w:bottom w:val="none" w:sz="0" w:space="0" w:color="auto"/>
            <w:right w:val="none" w:sz="0" w:space="0" w:color="auto"/>
          </w:divBdr>
        </w:div>
        <w:div w:id="534733118">
          <w:marLeft w:val="0"/>
          <w:marRight w:val="0"/>
          <w:marTop w:val="0"/>
          <w:marBottom w:val="0"/>
          <w:divBdr>
            <w:top w:val="none" w:sz="0" w:space="0" w:color="auto"/>
            <w:left w:val="none" w:sz="0" w:space="0" w:color="auto"/>
            <w:bottom w:val="none" w:sz="0" w:space="0" w:color="auto"/>
            <w:right w:val="none" w:sz="0" w:space="0" w:color="auto"/>
          </w:divBdr>
        </w:div>
        <w:div w:id="900942479">
          <w:marLeft w:val="0"/>
          <w:marRight w:val="0"/>
          <w:marTop w:val="0"/>
          <w:marBottom w:val="0"/>
          <w:divBdr>
            <w:top w:val="none" w:sz="0" w:space="0" w:color="auto"/>
            <w:left w:val="none" w:sz="0" w:space="0" w:color="auto"/>
            <w:bottom w:val="none" w:sz="0" w:space="0" w:color="auto"/>
            <w:right w:val="none" w:sz="0" w:space="0" w:color="auto"/>
          </w:divBdr>
        </w:div>
        <w:div w:id="1732995766">
          <w:marLeft w:val="0"/>
          <w:marRight w:val="0"/>
          <w:marTop w:val="0"/>
          <w:marBottom w:val="0"/>
          <w:divBdr>
            <w:top w:val="none" w:sz="0" w:space="0" w:color="auto"/>
            <w:left w:val="none" w:sz="0" w:space="0" w:color="auto"/>
            <w:bottom w:val="none" w:sz="0" w:space="0" w:color="auto"/>
            <w:right w:val="none" w:sz="0" w:space="0" w:color="auto"/>
          </w:divBdr>
        </w:div>
        <w:div w:id="2023511577">
          <w:marLeft w:val="0"/>
          <w:marRight w:val="0"/>
          <w:marTop w:val="0"/>
          <w:marBottom w:val="0"/>
          <w:divBdr>
            <w:top w:val="none" w:sz="0" w:space="0" w:color="auto"/>
            <w:left w:val="none" w:sz="0" w:space="0" w:color="auto"/>
            <w:bottom w:val="none" w:sz="0" w:space="0" w:color="auto"/>
            <w:right w:val="none" w:sz="0" w:space="0" w:color="auto"/>
          </w:divBdr>
        </w:div>
        <w:div w:id="493910937">
          <w:marLeft w:val="0"/>
          <w:marRight w:val="0"/>
          <w:marTop w:val="0"/>
          <w:marBottom w:val="0"/>
          <w:divBdr>
            <w:top w:val="none" w:sz="0" w:space="0" w:color="auto"/>
            <w:left w:val="none" w:sz="0" w:space="0" w:color="auto"/>
            <w:bottom w:val="none" w:sz="0" w:space="0" w:color="auto"/>
            <w:right w:val="none" w:sz="0" w:space="0" w:color="auto"/>
          </w:divBdr>
        </w:div>
        <w:div w:id="960838004">
          <w:marLeft w:val="0"/>
          <w:marRight w:val="0"/>
          <w:marTop w:val="0"/>
          <w:marBottom w:val="0"/>
          <w:divBdr>
            <w:top w:val="none" w:sz="0" w:space="0" w:color="auto"/>
            <w:left w:val="none" w:sz="0" w:space="0" w:color="auto"/>
            <w:bottom w:val="none" w:sz="0" w:space="0" w:color="auto"/>
            <w:right w:val="none" w:sz="0" w:space="0" w:color="auto"/>
          </w:divBdr>
        </w:div>
        <w:div w:id="1064766120">
          <w:marLeft w:val="0"/>
          <w:marRight w:val="0"/>
          <w:marTop w:val="0"/>
          <w:marBottom w:val="0"/>
          <w:divBdr>
            <w:top w:val="none" w:sz="0" w:space="0" w:color="auto"/>
            <w:left w:val="none" w:sz="0" w:space="0" w:color="auto"/>
            <w:bottom w:val="none" w:sz="0" w:space="0" w:color="auto"/>
            <w:right w:val="none" w:sz="0" w:space="0" w:color="auto"/>
          </w:divBdr>
        </w:div>
        <w:div w:id="1821120169">
          <w:marLeft w:val="0"/>
          <w:marRight w:val="0"/>
          <w:marTop w:val="0"/>
          <w:marBottom w:val="0"/>
          <w:divBdr>
            <w:top w:val="none" w:sz="0" w:space="0" w:color="auto"/>
            <w:left w:val="none" w:sz="0" w:space="0" w:color="auto"/>
            <w:bottom w:val="none" w:sz="0" w:space="0" w:color="auto"/>
            <w:right w:val="none" w:sz="0" w:space="0" w:color="auto"/>
          </w:divBdr>
        </w:div>
        <w:div w:id="1846170809">
          <w:marLeft w:val="0"/>
          <w:marRight w:val="0"/>
          <w:marTop w:val="0"/>
          <w:marBottom w:val="0"/>
          <w:divBdr>
            <w:top w:val="none" w:sz="0" w:space="0" w:color="auto"/>
            <w:left w:val="none" w:sz="0" w:space="0" w:color="auto"/>
            <w:bottom w:val="none" w:sz="0" w:space="0" w:color="auto"/>
            <w:right w:val="none" w:sz="0" w:space="0" w:color="auto"/>
          </w:divBdr>
        </w:div>
        <w:div w:id="1864006830">
          <w:marLeft w:val="0"/>
          <w:marRight w:val="0"/>
          <w:marTop w:val="0"/>
          <w:marBottom w:val="0"/>
          <w:divBdr>
            <w:top w:val="none" w:sz="0" w:space="0" w:color="auto"/>
            <w:left w:val="none" w:sz="0" w:space="0" w:color="auto"/>
            <w:bottom w:val="none" w:sz="0" w:space="0" w:color="auto"/>
            <w:right w:val="none" w:sz="0" w:space="0" w:color="auto"/>
          </w:divBdr>
        </w:div>
        <w:div w:id="1067145260">
          <w:marLeft w:val="0"/>
          <w:marRight w:val="0"/>
          <w:marTop w:val="0"/>
          <w:marBottom w:val="0"/>
          <w:divBdr>
            <w:top w:val="none" w:sz="0" w:space="0" w:color="auto"/>
            <w:left w:val="none" w:sz="0" w:space="0" w:color="auto"/>
            <w:bottom w:val="none" w:sz="0" w:space="0" w:color="auto"/>
            <w:right w:val="none" w:sz="0" w:space="0" w:color="auto"/>
          </w:divBdr>
        </w:div>
        <w:div w:id="1056782681">
          <w:marLeft w:val="0"/>
          <w:marRight w:val="0"/>
          <w:marTop w:val="0"/>
          <w:marBottom w:val="0"/>
          <w:divBdr>
            <w:top w:val="none" w:sz="0" w:space="0" w:color="auto"/>
            <w:left w:val="none" w:sz="0" w:space="0" w:color="auto"/>
            <w:bottom w:val="none" w:sz="0" w:space="0" w:color="auto"/>
            <w:right w:val="none" w:sz="0" w:space="0" w:color="auto"/>
          </w:divBdr>
        </w:div>
        <w:div w:id="493879972">
          <w:marLeft w:val="0"/>
          <w:marRight w:val="0"/>
          <w:marTop w:val="0"/>
          <w:marBottom w:val="0"/>
          <w:divBdr>
            <w:top w:val="none" w:sz="0" w:space="0" w:color="auto"/>
            <w:left w:val="none" w:sz="0" w:space="0" w:color="auto"/>
            <w:bottom w:val="none" w:sz="0" w:space="0" w:color="auto"/>
            <w:right w:val="none" w:sz="0" w:space="0" w:color="auto"/>
          </w:divBdr>
        </w:div>
        <w:div w:id="1453982553">
          <w:marLeft w:val="0"/>
          <w:marRight w:val="0"/>
          <w:marTop w:val="0"/>
          <w:marBottom w:val="0"/>
          <w:divBdr>
            <w:top w:val="none" w:sz="0" w:space="0" w:color="auto"/>
            <w:left w:val="none" w:sz="0" w:space="0" w:color="auto"/>
            <w:bottom w:val="none" w:sz="0" w:space="0" w:color="auto"/>
            <w:right w:val="none" w:sz="0" w:space="0" w:color="auto"/>
          </w:divBdr>
        </w:div>
        <w:div w:id="1906143890">
          <w:marLeft w:val="0"/>
          <w:marRight w:val="0"/>
          <w:marTop w:val="0"/>
          <w:marBottom w:val="0"/>
          <w:divBdr>
            <w:top w:val="none" w:sz="0" w:space="0" w:color="auto"/>
            <w:left w:val="none" w:sz="0" w:space="0" w:color="auto"/>
            <w:bottom w:val="none" w:sz="0" w:space="0" w:color="auto"/>
            <w:right w:val="none" w:sz="0" w:space="0" w:color="auto"/>
          </w:divBdr>
        </w:div>
        <w:div w:id="1650555918">
          <w:marLeft w:val="0"/>
          <w:marRight w:val="0"/>
          <w:marTop w:val="0"/>
          <w:marBottom w:val="0"/>
          <w:divBdr>
            <w:top w:val="none" w:sz="0" w:space="0" w:color="auto"/>
            <w:left w:val="none" w:sz="0" w:space="0" w:color="auto"/>
            <w:bottom w:val="none" w:sz="0" w:space="0" w:color="auto"/>
            <w:right w:val="none" w:sz="0" w:space="0" w:color="auto"/>
          </w:divBdr>
        </w:div>
        <w:div w:id="1416971452">
          <w:marLeft w:val="0"/>
          <w:marRight w:val="0"/>
          <w:marTop w:val="0"/>
          <w:marBottom w:val="0"/>
          <w:divBdr>
            <w:top w:val="none" w:sz="0" w:space="0" w:color="auto"/>
            <w:left w:val="none" w:sz="0" w:space="0" w:color="auto"/>
            <w:bottom w:val="none" w:sz="0" w:space="0" w:color="auto"/>
            <w:right w:val="none" w:sz="0" w:space="0" w:color="auto"/>
          </w:divBdr>
        </w:div>
        <w:div w:id="1939369323">
          <w:marLeft w:val="0"/>
          <w:marRight w:val="0"/>
          <w:marTop w:val="0"/>
          <w:marBottom w:val="0"/>
          <w:divBdr>
            <w:top w:val="none" w:sz="0" w:space="0" w:color="auto"/>
            <w:left w:val="none" w:sz="0" w:space="0" w:color="auto"/>
            <w:bottom w:val="none" w:sz="0" w:space="0" w:color="auto"/>
            <w:right w:val="none" w:sz="0" w:space="0" w:color="auto"/>
          </w:divBdr>
        </w:div>
        <w:div w:id="1197428679">
          <w:marLeft w:val="0"/>
          <w:marRight w:val="0"/>
          <w:marTop w:val="0"/>
          <w:marBottom w:val="0"/>
          <w:divBdr>
            <w:top w:val="none" w:sz="0" w:space="0" w:color="auto"/>
            <w:left w:val="none" w:sz="0" w:space="0" w:color="auto"/>
            <w:bottom w:val="none" w:sz="0" w:space="0" w:color="auto"/>
            <w:right w:val="none" w:sz="0" w:space="0" w:color="auto"/>
          </w:divBdr>
        </w:div>
        <w:div w:id="408424337">
          <w:marLeft w:val="0"/>
          <w:marRight w:val="0"/>
          <w:marTop w:val="0"/>
          <w:marBottom w:val="0"/>
          <w:divBdr>
            <w:top w:val="none" w:sz="0" w:space="0" w:color="auto"/>
            <w:left w:val="none" w:sz="0" w:space="0" w:color="auto"/>
            <w:bottom w:val="none" w:sz="0" w:space="0" w:color="auto"/>
            <w:right w:val="none" w:sz="0" w:space="0" w:color="auto"/>
          </w:divBdr>
        </w:div>
        <w:div w:id="745104892">
          <w:marLeft w:val="0"/>
          <w:marRight w:val="0"/>
          <w:marTop w:val="0"/>
          <w:marBottom w:val="0"/>
          <w:divBdr>
            <w:top w:val="none" w:sz="0" w:space="0" w:color="auto"/>
            <w:left w:val="none" w:sz="0" w:space="0" w:color="auto"/>
            <w:bottom w:val="none" w:sz="0" w:space="0" w:color="auto"/>
            <w:right w:val="none" w:sz="0" w:space="0" w:color="auto"/>
          </w:divBdr>
        </w:div>
        <w:div w:id="668752415">
          <w:marLeft w:val="0"/>
          <w:marRight w:val="0"/>
          <w:marTop w:val="0"/>
          <w:marBottom w:val="0"/>
          <w:divBdr>
            <w:top w:val="none" w:sz="0" w:space="0" w:color="auto"/>
            <w:left w:val="none" w:sz="0" w:space="0" w:color="auto"/>
            <w:bottom w:val="none" w:sz="0" w:space="0" w:color="auto"/>
            <w:right w:val="none" w:sz="0" w:space="0" w:color="auto"/>
          </w:divBdr>
        </w:div>
        <w:div w:id="1959330723">
          <w:marLeft w:val="0"/>
          <w:marRight w:val="0"/>
          <w:marTop w:val="0"/>
          <w:marBottom w:val="0"/>
          <w:divBdr>
            <w:top w:val="none" w:sz="0" w:space="0" w:color="auto"/>
            <w:left w:val="none" w:sz="0" w:space="0" w:color="auto"/>
            <w:bottom w:val="none" w:sz="0" w:space="0" w:color="auto"/>
            <w:right w:val="none" w:sz="0" w:space="0" w:color="auto"/>
          </w:divBdr>
        </w:div>
        <w:div w:id="519853815">
          <w:marLeft w:val="0"/>
          <w:marRight w:val="0"/>
          <w:marTop w:val="0"/>
          <w:marBottom w:val="0"/>
          <w:divBdr>
            <w:top w:val="none" w:sz="0" w:space="0" w:color="auto"/>
            <w:left w:val="none" w:sz="0" w:space="0" w:color="auto"/>
            <w:bottom w:val="none" w:sz="0" w:space="0" w:color="auto"/>
            <w:right w:val="none" w:sz="0" w:space="0" w:color="auto"/>
          </w:divBdr>
        </w:div>
        <w:div w:id="1754858370">
          <w:marLeft w:val="0"/>
          <w:marRight w:val="0"/>
          <w:marTop w:val="0"/>
          <w:marBottom w:val="0"/>
          <w:divBdr>
            <w:top w:val="none" w:sz="0" w:space="0" w:color="auto"/>
            <w:left w:val="none" w:sz="0" w:space="0" w:color="auto"/>
            <w:bottom w:val="none" w:sz="0" w:space="0" w:color="auto"/>
            <w:right w:val="none" w:sz="0" w:space="0" w:color="auto"/>
          </w:divBdr>
        </w:div>
        <w:div w:id="237206105">
          <w:marLeft w:val="0"/>
          <w:marRight w:val="0"/>
          <w:marTop w:val="0"/>
          <w:marBottom w:val="0"/>
          <w:divBdr>
            <w:top w:val="none" w:sz="0" w:space="0" w:color="auto"/>
            <w:left w:val="none" w:sz="0" w:space="0" w:color="auto"/>
            <w:bottom w:val="none" w:sz="0" w:space="0" w:color="auto"/>
            <w:right w:val="none" w:sz="0" w:space="0" w:color="auto"/>
          </w:divBdr>
        </w:div>
        <w:div w:id="1466004408">
          <w:marLeft w:val="0"/>
          <w:marRight w:val="0"/>
          <w:marTop w:val="0"/>
          <w:marBottom w:val="0"/>
          <w:divBdr>
            <w:top w:val="none" w:sz="0" w:space="0" w:color="auto"/>
            <w:left w:val="none" w:sz="0" w:space="0" w:color="auto"/>
            <w:bottom w:val="none" w:sz="0" w:space="0" w:color="auto"/>
            <w:right w:val="none" w:sz="0" w:space="0" w:color="auto"/>
          </w:divBdr>
        </w:div>
        <w:div w:id="60952954">
          <w:marLeft w:val="0"/>
          <w:marRight w:val="0"/>
          <w:marTop w:val="0"/>
          <w:marBottom w:val="0"/>
          <w:divBdr>
            <w:top w:val="none" w:sz="0" w:space="0" w:color="auto"/>
            <w:left w:val="none" w:sz="0" w:space="0" w:color="auto"/>
            <w:bottom w:val="none" w:sz="0" w:space="0" w:color="auto"/>
            <w:right w:val="none" w:sz="0" w:space="0" w:color="auto"/>
          </w:divBdr>
        </w:div>
        <w:div w:id="244076716">
          <w:marLeft w:val="0"/>
          <w:marRight w:val="0"/>
          <w:marTop w:val="0"/>
          <w:marBottom w:val="0"/>
          <w:divBdr>
            <w:top w:val="none" w:sz="0" w:space="0" w:color="auto"/>
            <w:left w:val="none" w:sz="0" w:space="0" w:color="auto"/>
            <w:bottom w:val="none" w:sz="0" w:space="0" w:color="auto"/>
            <w:right w:val="none" w:sz="0" w:space="0" w:color="auto"/>
          </w:divBdr>
        </w:div>
        <w:div w:id="1984384768">
          <w:marLeft w:val="0"/>
          <w:marRight w:val="0"/>
          <w:marTop w:val="0"/>
          <w:marBottom w:val="0"/>
          <w:divBdr>
            <w:top w:val="none" w:sz="0" w:space="0" w:color="auto"/>
            <w:left w:val="none" w:sz="0" w:space="0" w:color="auto"/>
            <w:bottom w:val="none" w:sz="0" w:space="0" w:color="auto"/>
            <w:right w:val="none" w:sz="0" w:space="0" w:color="auto"/>
          </w:divBdr>
        </w:div>
        <w:div w:id="1227687623">
          <w:marLeft w:val="0"/>
          <w:marRight w:val="0"/>
          <w:marTop w:val="0"/>
          <w:marBottom w:val="0"/>
          <w:divBdr>
            <w:top w:val="none" w:sz="0" w:space="0" w:color="auto"/>
            <w:left w:val="none" w:sz="0" w:space="0" w:color="auto"/>
            <w:bottom w:val="none" w:sz="0" w:space="0" w:color="auto"/>
            <w:right w:val="none" w:sz="0" w:space="0" w:color="auto"/>
          </w:divBdr>
        </w:div>
        <w:div w:id="32966142">
          <w:marLeft w:val="0"/>
          <w:marRight w:val="0"/>
          <w:marTop w:val="0"/>
          <w:marBottom w:val="0"/>
          <w:divBdr>
            <w:top w:val="none" w:sz="0" w:space="0" w:color="auto"/>
            <w:left w:val="none" w:sz="0" w:space="0" w:color="auto"/>
            <w:bottom w:val="none" w:sz="0" w:space="0" w:color="auto"/>
            <w:right w:val="none" w:sz="0" w:space="0" w:color="auto"/>
          </w:divBdr>
        </w:div>
      </w:divsChild>
    </w:div>
    <w:div w:id="1650556532">
      <w:bodyDiv w:val="1"/>
      <w:marLeft w:val="0"/>
      <w:marRight w:val="0"/>
      <w:marTop w:val="0"/>
      <w:marBottom w:val="0"/>
      <w:divBdr>
        <w:top w:val="none" w:sz="0" w:space="0" w:color="auto"/>
        <w:left w:val="none" w:sz="0" w:space="0" w:color="auto"/>
        <w:bottom w:val="none" w:sz="0" w:space="0" w:color="auto"/>
        <w:right w:val="none" w:sz="0" w:space="0" w:color="auto"/>
      </w:divBdr>
      <w:divsChild>
        <w:div w:id="33507223">
          <w:marLeft w:val="0"/>
          <w:marRight w:val="0"/>
          <w:marTop w:val="0"/>
          <w:marBottom w:val="0"/>
          <w:divBdr>
            <w:top w:val="none" w:sz="0" w:space="0" w:color="auto"/>
            <w:left w:val="none" w:sz="0" w:space="0" w:color="auto"/>
            <w:bottom w:val="none" w:sz="0" w:space="0" w:color="auto"/>
            <w:right w:val="none" w:sz="0" w:space="0" w:color="auto"/>
          </w:divBdr>
        </w:div>
        <w:div w:id="2001149718">
          <w:marLeft w:val="0"/>
          <w:marRight w:val="0"/>
          <w:marTop w:val="0"/>
          <w:marBottom w:val="0"/>
          <w:divBdr>
            <w:top w:val="none" w:sz="0" w:space="0" w:color="auto"/>
            <w:left w:val="none" w:sz="0" w:space="0" w:color="auto"/>
            <w:bottom w:val="none" w:sz="0" w:space="0" w:color="auto"/>
            <w:right w:val="none" w:sz="0" w:space="0" w:color="auto"/>
          </w:divBdr>
        </w:div>
        <w:div w:id="534464967">
          <w:marLeft w:val="0"/>
          <w:marRight w:val="0"/>
          <w:marTop w:val="0"/>
          <w:marBottom w:val="0"/>
          <w:divBdr>
            <w:top w:val="none" w:sz="0" w:space="0" w:color="auto"/>
            <w:left w:val="none" w:sz="0" w:space="0" w:color="auto"/>
            <w:bottom w:val="none" w:sz="0" w:space="0" w:color="auto"/>
            <w:right w:val="none" w:sz="0" w:space="0" w:color="auto"/>
          </w:divBdr>
        </w:div>
        <w:div w:id="1648898007">
          <w:marLeft w:val="0"/>
          <w:marRight w:val="0"/>
          <w:marTop w:val="0"/>
          <w:marBottom w:val="0"/>
          <w:divBdr>
            <w:top w:val="none" w:sz="0" w:space="0" w:color="auto"/>
            <w:left w:val="none" w:sz="0" w:space="0" w:color="auto"/>
            <w:bottom w:val="none" w:sz="0" w:space="0" w:color="auto"/>
            <w:right w:val="none" w:sz="0" w:space="0" w:color="auto"/>
          </w:divBdr>
        </w:div>
        <w:div w:id="1853840179">
          <w:marLeft w:val="0"/>
          <w:marRight w:val="0"/>
          <w:marTop w:val="0"/>
          <w:marBottom w:val="0"/>
          <w:divBdr>
            <w:top w:val="none" w:sz="0" w:space="0" w:color="auto"/>
            <w:left w:val="none" w:sz="0" w:space="0" w:color="auto"/>
            <w:bottom w:val="none" w:sz="0" w:space="0" w:color="auto"/>
            <w:right w:val="none" w:sz="0" w:space="0" w:color="auto"/>
          </w:divBdr>
        </w:div>
        <w:div w:id="1249387006">
          <w:marLeft w:val="0"/>
          <w:marRight w:val="0"/>
          <w:marTop w:val="0"/>
          <w:marBottom w:val="0"/>
          <w:divBdr>
            <w:top w:val="none" w:sz="0" w:space="0" w:color="auto"/>
            <w:left w:val="none" w:sz="0" w:space="0" w:color="auto"/>
            <w:bottom w:val="none" w:sz="0" w:space="0" w:color="auto"/>
            <w:right w:val="none" w:sz="0" w:space="0" w:color="auto"/>
          </w:divBdr>
        </w:div>
        <w:div w:id="354575696">
          <w:marLeft w:val="0"/>
          <w:marRight w:val="0"/>
          <w:marTop w:val="0"/>
          <w:marBottom w:val="0"/>
          <w:divBdr>
            <w:top w:val="none" w:sz="0" w:space="0" w:color="auto"/>
            <w:left w:val="none" w:sz="0" w:space="0" w:color="auto"/>
            <w:bottom w:val="none" w:sz="0" w:space="0" w:color="auto"/>
            <w:right w:val="none" w:sz="0" w:space="0" w:color="auto"/>
          </w:divBdr>
        </w:div>
        <w:div w:id="1494954724">
          <w:marLeft w:val="0"/>
          <w:marRight w:val="0"/>
          <w:marTop w:val="0"/>
          <w:marBottom w:val="0"/>
          <w:divBdr>
            <w:top w:val="none" w:sz="0" w:space="0" w:color="auto"/>
            <w:left w:val="none" w:sz="0" w:space="0" w:color="auto"/>
            <w:bottom w:val="none" w:sz="0" w:space="0" w:color="auto"/>
            <w:right w:val="none" w:sz="0" w:space="0" w:color="auto"/>
          </w:divBdr>
        </w:div>
        <w:div w:id="1498688066">
          <w:marLeft w:val="0"/>
          <w:marRight w:val="0"/>
          <w:marTop w:val="0"/>
          <w:marBottom w:val="0"/>
          <w:divBdr>
            <w:top w:val="none" w:sz="0" w:space="0" w:color="auto"/>
            <w:left w:val="none" w:sz="0" w:space="0" w:color="auto"/>
            <w:bottom w:val="none" w:sz="0" w:space="0" w:color="auto"/>
            <w:right w:val="none" w:sz="0" w:space="0" w:color="auto"/>
          </w:divBdr>
        </w:div>
        <w:div w:id="722873995">
          <w:marLeft w:val="0"/>
          <w:marRight w:val="0"/>
          <w:marTop w:val="0"/>
          <w:marBottom w:val="0"/>
          <w:divBdr>
            <w:top w:val="none" w:sz="0" w:space="0" w:color="auto"/>
            <w:left w:val="none" w:sz="0" w:space="0" w:color="auto"/>
            <w:bottom w:val="none" w:sz="0" w:space="0" w:color="auto"/>
            <w:right w:val="none" w:sz="0" w:space="0" w:color="auto"/>
          </w:divBdr>
        </w:div>
        <w:div w:id="440997261">
          <w:marLeft w:val="0"/>
          <w:marRight w:val="0"/>
          <w:marTop w:val="0"/>
          <w:marBottom w:val="0"/>
          <w:divBdr>
            <w:top w:val="none" w:sz="0" w:space="0" w:color="auto"/>
            <w:left w:val="none" w:sz="0" w:space="0" w:color="auto"/>
            <w:bottom w:val="none" w:sz="0" w:space="0" w:color="auto"/>
            <w:right w:val="none" w:sz="0" w:space="0" w:color="auto"/>
          </w:divBdr>
        </w:div>
        <w:div w:id="1132676105">
          <w:marLeft w:val="0"/>
          <w:marRight w:val="0"/>
          <w:marTop w:val="0"/>
          <w:marBottom w:val="0"/>
          <w:divBdr>
            <w:top w:val="none" w:sz="0" w:space="0" w:color="auto"/>
            <w:left w:val="none" w:sz="0" w:space="0" w:color="auto"/>
            <w:bottom w:val="none" w:sz="0" w:space="0" w:color="auto"/>
            <w:right w:val="none" w:sz="0" w:space="0" w:color="auto"/>
          </w:divBdr>
        </w:div>
        <w:div w:id="595790487">
          <w:marLeft w:val="0"/>
          <w:marRight w:val="0"/>
          <w:marTop w:val="0"/>
          <w:marBottom w:val="0"/>
          <w:divBdr>
            <w:top w:val="none" w:sz="0" w:space="0" w:color="auto"/>
            <w:left w:val="none" w:sz="0" w:space="0" w:color="auto"/>
            <w:bottom w:val="none" w:sz="0" w:space="0" w:color="auto"/>
            <w:right w:val="none" w:sz="0" w:space="0" w:color="auto"/>
          </w:divBdr>
        </w:div>
        <w:div w:id="1273395932">
          <w:marLeft w:val="0"/>
          <w:marRight w:val="0"/>
          <w:marTop w:val="0"/>
          <w:marBottom w:val="0"/>
          <w:divBdr>
            <w:top w:val="none" w:sz="0" w:space="0" w:color="auto"/>
            <w:left w:val="none" w:sz="0" w:space="0" w:color="auto"/>
            <w:bottom w:val="none" w:sz="0" w:space="0" w:color="auto"/>
            <w:right w:val="none" w:sz="0" w:space="0" w:color="auto"/>
          </w:divBdr>
        </w:div>
        <w:div w:id="2077042661">
          <w:marLeft w:val="0"/>
          <w:marRight w:val="0"/>
          <w:marTop w:val="0"/>
          <w:marBottom w:val="0"/>
          <w:divBdr>
            <w:top w:val="none" w:sz="0" w:space="0" w:color="auto"/>
            <w:left w:val="none" w:sz="0" w:space="0" w:color="auto"/>
            <w:bottom w:val="none" w:sz="0" w:space="0" w:color="auto"/>
            <w:right w:val="none" w:sz="0" w:space="0" w:color="auto"/>
          </w:divBdr>
        </w:div>
        <w:div w:id="367529175">
          <w:marLeft w:val="0"/>
          <w:marRight w:val="0"/>
          <w:marTop w:val="0"/>
          <w:marBottom w:val="0"/>
          <w:divBdr>
            <w:top w:val="none" w:sz="0" w:space="0" w:color="auto"/>
            <w:left w:val="none" w:sz="0" w:space="0" w:color="auto"/>
            <w:bottom w:val="none" w:sz="0" w:space="0" w:color="auto"/>
            <w:right w:val="none" w:sz="0" w:space="0" w:color="auto"/>
          </w:divBdr>
        </w:div>
        <w:div w:id="849374465">
          <w:marLeft w:val="0"/>
          <w:marRight w:val="0"/>
          <w:marTop w:val="0"/>
          <w:marBottom w:val="0"/>
          <w:divBdr>
            <w:top w:val="none" w:sz="0" w:space="0" w:color="auto"/>
            <w:left w:val="none" w:sz="0" w:space="0" w:color="auto"/>
            <w:bottom w:val="none" w:sz="0" w:space="0" w:color="auto"/>
            <w:right w:val="none" w:sz="0" w:space="0" w:color="auto"/>
          </w:divBdr>
        </w:div>
        <w:div w:id="1753089814">
          <w:marLeft w:val="0"/>
          <w:marRight w:val="0"/>
          <w:marTop w:val="0"/>
          <w:marBottom w:val="0"/>
          <w:divBdr>
            <w:top w:val="none" w:sz="0" w:space="0" w:color="auto"/>
            <w:left w:val="none" w:sz="0" w:space="0" w:color="auto"/>
            <w:bottom w:val="none" w:sz="0" w:space="0" w:color="auto"/>
            <w:right w:val="none" w:sz="0" w:space="0" w:color="auto"/>
          </w:divBdr>
        </w:div>
        <w:div w:id="1523860941">
          <w:marLeft w:val="0"/>
          <w:marRight w:val="0"/>
          <w:marTop w:val="0"/>
          <w:marBottom w:val="0"/>
          <w:divBdr>
            <w:top w:val="none" w:sz="0" w:space="0" w:color="auto"/>
            <w:left w:val="none" w:sz="0" w:space="0" w:color="auto"/>
            <w:bottom w:val="none" w:sz="0" w:space="0" w:color="auto"/>
            <w:right w:val="none" w:sz="0" w:space="0" w:color="auto"/>
          </w:divBdr>
        </w:div>
        <w:div w:id="1847597570">
          <w:marLeft w:val="0"/>
          <w:marRight w:val="0"/>
          <w:marTop w:val="0"/>
          <w:marBottom w:val="0"/>
          <w:divBdr>
            <w:top w:val="none" w:sz="0" w:space="0" w:color="auto"/>
            <w:left w:val="none" w:sz="0" w:space="0" w:color="auto"/>
            <w:bottom w:val="none" w:sz="0" w:space="0" w:color="auto"/>
            <w:right w:val="none" w:sz="0" w:space="0" w:color="auto"/>
          </w:divBdr>
        </w:div>
        <w:div w:id="1172837129">
          <w:marLeft w:val="0"/>
          <w:marRight w:val="0"/>
          <w:marTop w:val="0"/>
          <w:marBottom w:val="0"/>
          <w:divBdr>
            <w:top w:val="none" w:sz="0" w:space="0" w:color="auto"/>
            <w:left w:val="none" w:sz="0" w:space="0" w:color="auto"/>
            <w:bottom w:val="none" w:sz="0" w:space="0" w:color="auto"/>
            <w:right w:val="none" w:sz="0" w:space="0" w:color="auto"/>
          </w:divBdr>
        </w:div>
        <w:div w:id="1493256751">
          <w:marLeft w:val="0"/>
          <w:marRight w:val="0"/>
          <w:marTop w:val="0"/>
          <w:marBottom w:val="0"/>
          <w:divBdr>
            <w:top w:val="none" w:sz="0" w:space="0" w:color="auto"/>
            <w:left w:val="none" w:sz="0" w:space="0" w:color="auto"/>
            <w:bottom w:val="none" w:sz="0" w:space="0" w:color="auto"/>
            <w:right w:val="none" w:sz="0" w:space="0" w:color="auto"/>
          </w:divBdr>
        </w:div>
        <w:div w:id="328677928">
          <w:marLeft w:val="0"/>
          <w:marRight w:val="0"/>
          <w:marTop w:val="0"/>
          <w:marBottom w:val="0"/>
          <w:divBdr>
            <w:top w:val="none" w:sz="0" w:space="0" w:color="auto"/>
            <w:left w:val="none" w:sz="0" w:space="0" w:color="auto"/>
            <w:bottom w:val="none" w:sz="0" w:space="0" w:color="auto"/>
            <w:right w:val="none" w:sz="0" w:space="0" w:color="auto"/>
          </w:divBdr>
        </w:div>
        <w:div w:id="744382503">
          <w:marLeft w:val="0"/>
          <w:marRight w:val="0"/>
          <w:marTop w:val="0"/>
          <w:marBottom w:val="0"/>
          <w:divBdr>
            <w:top w:val="none" w:sz="0" w:space="0" w:color="auto"/>
            <w:left w:val="none" w:sz="0" w:space="0" w:color="auto"/>
            <w:bottom w:val="none" w:sz="0" w:space="0" w:color="auto"/>
            <w:right w:val="none" w:sz="0" w:space="0" w:color="auto"/>
          </w:divBdr>
        </w:div>
      </w:divsChild>
    </w:div>
    <w:div w:id="1914392774">
      <w:bodyDiv w:val="1"/>
      <w:marLeft w:val="0"/>
      <w:marRight w:val="0"/>
      <w:marTop w:val="0"/>
      <w:marBottom w:val="0"/>
      <w:divBdr>
        <w:top w:val="none" w:sz="0" w:space="0" w:color="auto"/>
        <w:left w:val="none" w:sz="0" w:space="0" w:color="auto"/>
        <w:bottom w:val="none" w:sz="0" w:space="0" w:color="auto"/>
        <w:right w:val="none" w:sz="0" w:space="0" w:color="auto"/>
      </w:divBdr>
      <w:divsChild>
        <w:div w:id="1742606025">
          <w:marLeft w:val="0"/>
          <w:marRight w:val="0"/>
          <w:marTop w:val="0"/>
          <w:marBottom w:val="0"/>
          <w:divBdr>
            <w:top w:val="none" w:sz="0" w:space="0" w:color="auto"/>
            <w:left w:val="none" w:sz="0" w:space="0" w:color="auto"/>
            <w:bottom w:val="none" w:sz="0" w:space="0" w:color="auto"/>
            <w:right w:val="none" w:sz="0" w:space="0" w:color="auto"/>
          </w:divBdr>
        </w:div>
        <w:div w:id="1154838513">
          <w:marLeft w:val="0"/>
          <w:marRight w:val="0"/>
          <w:marTop w:val="0"/>
          <w:marBottom w:val="0"/>
          <w:divBdr>
            <w:top w:val="none" w:sz="0" w:space="0" w:color="auto"/>
            <w:left w:val="none" w:sz="0" w:space="0" w:color="auto"/>
            <w:bottom w:val="none" w:sz="0" w:space="0" w:color="auto"/>
            <w:right w:val="none" w:sz="0" w:space="0" w:color="auto"/>
          </w:divBdr>
        </w:div>
        <w:div w:id="448087469">
          <w:marLeft w:val="0"/>
          <w:marRight w:val="0"/>
          <w:marTop w:val="0"/>
          <w:marBottom w:val="0"/>
          <w:divBdr>
            <w:top w:val="none" w:sz="0" w:space="0" w:color="auto"/>
            <w:left w:val="none" w:sz="0" w:space="0" w:color="auto"/>
            <w:bottom w:val="none" w:sz="0" w:space="0" w:color="auto"/>
            <w:right w:val="none" w:sz="0" w:space="0" w:color="auto"/>
          </w:divBdr>
        </w:div>
        <w:div w:id="623847012">
          <w:marLeft w:val="0"/>
          <w:marRight w:val="0"/>
          <w:marTop w:val="0"/>
          <w:marBottom w:val="0"/>
          <w:divBdr>
            <w:top w:val="none" w:sz="0" w:space="0" w:color="auto"/>
            <w:left w:val="none" w:sz="0" w:space="0" w:color="auto"/>
            <w:bottom w:val="none" w:sz="0" w:space="0" w:color="auto"/>
            <w:right w:val="none" w:sz="0" w:space="0" w:color="auto"/>
          </w:divBdr>
        </w:div>
        <w:div w:id="1730297545">
          <w:marLeft w:val="0"/>
          <w:marRight w:val="0"/>
          <w:marTop w:val="0"/>
          <w:marBottom w:val="0"/>
          <w:divBdr>
            <w:top w:val="none" w:sz="0" w:space="0" w:color="auto"/>
            <w:left w:val="none" w:sz="0" w:space="0" w:color="auto"/>
            <w:bottom w:val="none" w:sz="0" w:space="0" w:color="auto"/>
            <w:right w:val="none" w:sz="0" w:space="0" w:color="auto"/>
          </w:divBdr>
        </w:div>
        <w:div w:id="1273780112">
          <w:marLeft w:val="0"/>
          <w:marRight w:val="0"/>
          <w:marTop w:val="0"/>
          <w:marBottom w:val="0"/>
          <w:divBdr>
            <w:top w:val="none" w:sz="0" w:space="0" w:color="auto"/>
            <w:left w:val="none" w:sz="0" w:space="0" w:color="auto"/>
            <w:bottom w:val="none" w:sz="0" w:space="0" w:color="auto"/>
            <w:right w:val="none" w:sz="0" w:space="0" w:color="auto"/>
          </w:divBdr>
        </w:div>
        <w:div w:id="1497528644">
          <w:marLeft w:val="0"/>
          <w:marRight w:val="0"/>
          <w:marTop w:val="0"/>
          <w:marBottom w:val="0"/>
          <w:divBdr>
            <w:top w:val="none" w:sz="0" w:space="0" w:color="auto"/>
            <w:left w:val="none" w:sz="0" w:space="0" w:color="auto"/>
            <w:bottom w:val="none" w:sz="0" w:space="0" w:color="auto"/>
            <w:right w:val="none" w:sz="0" w:space="0" w:color="auto"/>
          </w:divBdr>
        </w:div>
        <w:div w:id="1306661657">
          <w:marLeft w:val="0"/>
          <w:marRight w:val="0"/>
          <w:marTop w:val="0"/>
          <w:marBottom w:val="0"/>
          <w:divBdr>
            <w:top w:val="none" w:sz="0" w:space="0" w:color="auto"/>
            <w:left w:val="none" w:sz="0" w:space="0" w:color="auto"/>
            <w:bottom w:val="none" w:sz="0" w:space="0" w:color="auto"/>
            <w:right w:val="none" w:sz="0" w:space="0" w:color="auto"/>
          </w:divBdr>
        </w:div>
        <w:div w:id="72935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B5D7700-5598-43AE-A9D7-58447945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1751</Words>
  <Characters>11053</Characters>
  <Application>Microsoft Office Word</Application>
  <DocSecurity>0</DocSecurity>
  <Lines>204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andreea.calina</dc:creator>
  <cp:keywords/>
  <dc:description/>
  <cp:lastModifiedBy>Adrian Prodan</cp:lastModifiedBy>
  <cp:revision>6</cp:revision>
  <dcterms:created xsi:type="dcterms:W3CDTF">2019-09-11T06:28:00Z</dcterms:created>
  <dcterms:modified xsi:type="dcterms:W3CDTF">2019-10-10T05:57:00Z</dcterms:modified>
</cp:coreProperties>
</file>